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7F5" w:rsidRPr="002653AA" w:rsidRDefault="000577F5" w:rsidP="000577F5">
      <w:pPr>
        <w:tabs>
          <w:tab w:val="left" w:pos="9360"/>
        </w:tabs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SPECIFIKACE PRO ČÁST </w:t>
      </w:r>
      <w:r w:rsidR="00B24166">
        <w:rPr>
          <w:b/>
          <w:sz w:val="28"/>
          <w:szCs w:val="28"/>
        </w:rPr>
        <w:t>B</w:t>
      </w:r>
      <w:r w:rsidRPr="002653AA">
        <w:rPr>
          <w:b/>
          <w:sz w:val="28"/>
          <w:szCs w:val="28"/>
        </w:rPr>
        <w:t xml:space="preserve"> </w:t>
      </w:r>
    </w:p>
    <w:p w:rsidR="000577F5" w:rsidRDefault="000577F5" w:rsidP="000577F5">
      <w:pPr>
        <w:pStyle w:val="Podtitul"/>
        <w:tabs>
          <w:tab w:val="left" w:pos="7170"/>
          <w:tab w:val="left" w:pos="9360"/>
        </w:tabs>
        <w:ind w:right="265"/>
        <w:jc w:val="both"/>
        <w:rPr>
          <w:rFonts w:ascii="Calibri" w:hAnsi="Calibri"/>
          <w:sz w:val="22"/>
          <w:szCs w:val="22"/>
        </w:rPr>
      </w:pPr>
      <w:r w:rsidRPr="002653AA">
        <w:rPr>
          <w:rFonts w:ascii="Calibri" w:hAnsi="Calibri"/>
          <w:sz w:val="22"/>
          <w:szCs w:val="22"/>
        </w:rPr>
        <w:tab/>
      </w:r>
    </w:p>
    <w:p w:rsidR="000577F5" w:rsidRPr="002653AA" w:rsidRDefault="000577F5" w:rsidP="000577F5">
      <w:pPr>
        <w:pStyle w:val="Podtitul"/>
        <w:tabs>
          <w:tab w:val="left" w:pos="7170"/>
          <w:tab w:val="left" w:pos="9360"/>
        </w:tabs>
        <w:ind w:right="265"/>
        <w:jc w:val="both"/>
        <w:rPr>
          <w:rFonts w:ascii="Calibri" w:hAnsi="Calibri"/>
          <w:sz w:val="22"/>
          <w:szCs w:val="22"/>
        </w:rPr>
      </w:pPr>
    </w:p>
    <w:p w:rsidR="000577F5" w:rsidRDefault="000577F5" w:rsidP="000577F5">
      <w:pPr>
        <w:spacing w:after="0" w:line="240" w:lineRule="auto"/>
        <w:jc w:val="both"/>
      </w:pPr>
      <w:r>
        <w:t>pro</w:t>
      </w:r>
      <w:bookmarkStart w:id="0" w:name="Text62"/>
      <w:r w:rsidRPr="002653AA">
        <w:t xml:space="preserve"> veřejn</w:t>
      </w:r>
      <w:r>
        <w:t>ou zakázku</w:t>
      </w:r>
      <w:r w:rsidRPr="002653AA">
        <w:t xml:space="preserve"> malého rozsahu na dodávky </w:t>
      </w:r>
      <w:r>
        <w:t>ne</w:t>
      </w:r>
      <w:r w:rsidRPr="002653AA">
        <w:t>zadávan</w:t>
      </w:r>
      <w:r>
        <w:t>ou</w:t>
      </w:r>
      <w:r w:rsidRPr="002653AA">
        <w:t xml:space="preserve"> v souladu s § 18 odst. 3 postupem podle </w:t>
      </w:r>
      <w:r w:rsidRPr="002653AA">
        <w:rPr>
          <w:i/>
        </w:rPr>
        <w:t>zákona</w:t>
      </w:r>
      <w:r w:rsidRPr="002653AA">
        <w:t>, zadávan</w:t>
      </w:r>
      <w:r>
        <w:t>ou</w:t>
      </w:r>
      <w:r w:rsidRPr="002653AA">
        <w:t xml:space="preserve"> v souladu s vnitřními předpisy zadavatele</w:t>
      </w:r>
      <w:r w:rsidRPr="0063258E">
        <w:rPr>
          <w:rStyle w:val="Znakapoznpodarou"/>
        </w:rPr>
        <w:footnoteReference w:id="1"/>
      </w:r>
      <w:r w:rsidRPr="002653AA">
        <w:t xml:space="preserve"> a v souladu </w:t>
      </w:r>
      <w:bookmarkEnd w:id="0"/>
      <w:r w:rsidRPr="002653AA">
        <w:t xml:space="preserve">se závaznými postupy pro zadávání zakázek z prostředků finanční podpory Operačního programu Vzdělávání pro </w:t>
      </w:r>
      <w:r>
        <w:t>konkurenceschopnost.</w:t>
      </w:r>
    </w:p>
    <w:p w:rsidR="000577F5" w:rsidRPr="002653AA" w:rsidRDefault="000577F5" w:rsidP="000577F5">
      <w:pPr>
        <w:spacing w:after="0" w:line="240" w:lineRule="auto"/>
        <w:jc w:val="both"/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7"/>
        <w:gridCol w:w="6095"/>
      </w:tblGrid>
      <w:tr w:rsidR="000577F5" w:rsidRPr="002653AA" w:rsidTr="000577F5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0577F5" w:rsidRPr="002653AA" w:rsidRDefault="000577F5" w:rsidP="00FB145C">
            <w:pPr>
              <w:spacing w:after="0" w:line="240" w:lineRule="auto"/>
              <w:rPr>
                <w:b/>
              </w:rPr>
            </w:pPr>
          </w:p>
          <w:p w:rsidR="000577F5" w:rsidRPr="002653AA" w:rsidRDefault="000577F5" w:rsidP="00FB145C">
            <w:pPr>
              <w:spacing w:after="0" w:line="240" w:lineRule="auto"/>
              <w:rPr>
                <w:b/>
              </w:rPr>
            </w:pPr>
            <w:r w:rsidRPr="002653AA">
              <w:rPr>
                <w:b/>
              </w:rPr>
              <w:t>Název zakázky: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7F5" w:rsidRPr="002653AA" w:rsidRDefault="000577F5" w:rsidP="00FB145C">
            <w:pPr>
              <w:spacing w:after="0" w:line="240" w:lineRule="auto"/>
              <w:rPr>
                <w:b/>
              </w:rPr>
            </w:pPr>
          </w:p>
          <w:p w:rsidR="000577F5" w:rsidRPr="002653AA" w:rsidRDefault="000577F5" w:rsidP="00FB145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DE32CC">
              <w:rPr>
                <w:b/>
                <w:sz w:val="24"/>
                <w:szCs w:val="24"/>
              </w:rPr>
              <w:t>Materiál pro kurzovní výuku</w:t>
            </w:r>
          </w:p>
        </w:tc>
      </w:tr>
    </w:tbl>
    <w:p w:rsidR="000577F5" w:rsidRPr="002653AA" w:rsidRDefault="000577F5" w:rsidP="000577F5">
      <w:pPr>
        <w:tabs>
          <w:tab w:val="left" w:pos="2943"/>
        </w:tabs>
        <w:spacing w:after="0" w:line="240" w:lineRule="auto"/>
      </w:pPr>
      <w:r w:rsidRPr="002653AA">
        <w:rPr>
          <w:b/>
        </w:rPr>
        <w:tab/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7"/>
        <w:gridCol w:w="6095"/>
      </w:tblGrid>
      <w:tr w:rsidR="000577F5" w:rsidRPr="002653AA" w:rsidTr="000577F5">
        <w:tc>
          <w:tcPr>
            <w:tcW w:w="2977" w:type="dxa"/>
            <w:shd w:val="clear" w:color="auto" w:fill="FABF8F"/>
          </w:tcPr>
          <w:p w:rsidR="000577F5" w:rsidRPr="002653AA" w:rsidRDefault="000577F5" w:rsidP="00FB145C">
            <w:pPr>
              <w:spacing w:after="0" w:line="240" w:lineRule="auto"/>
              <w:rPr>
                <w:b/>
              </w:rPr>
            </w:pPr>
            <w:r w:rsidRPr="002653AA">
              <w:rPr>
                <w:b/>
              </w:rPr>
              <w:t>Název programu:</w:t>
            </w:r>
          </w:p>
        </w:tc>
        <w:tc>
          <w:tcPr>
            <w:tcW w:w="6095" w:type="dxa"/>
          </w:tcPr>
          <w:p w:rsidR="000577F5" w:rsidRPr="002653AA" w:rsidRDefault="000577F5" w:rsidP="00FB145C">
            <w:pPr>
              <w:spacing w:after="0" w:line="240" w:lineRule="auto"/>
            </w:pPr>
            <w:r w:rsidRPr="002653AA">
              <w:t>Operační program Vzdělávání pro konkurenceschopnost</w:t>
            </w:r>
          </w:p>
        </w:tc>
      </w:tr>
      <w:tr w:rsidR="000577F5" w:rsidRPr="002653AA" w:rsidTr="000577F5">
        <w:tc>
          <w:tcPr>
            <w:tcW w:w="2977" w:type="dxa"/>
            <w:shd w:val="clear" w:color="auto" w:fill="FABF8F"/>
          </w:tcPr>
          <w:p w:rsidR="000577F5" w:rsidRPr="002653AA" w:rsidRDefault="000577F5" w:rsidP="00FB145C">
            <w:pPr>
              <w:spacing w:after="0" w:line="240" w:lineRule="auto"/>
              <w:rPr>
                <w:b/>
              </w:rPr>
            </w:pPr>
            <w:r w:rsidRPr="002653AA">
              <w:rPr>
                <w:b/>
              </w:rPr>
              <w:t>Název projektu:</w:t>
            </w:r>
          </w:p>
        </w:tc>
        <w:tc>
          <w:tcPr>
            <w:tcW w:w="6095" w:type="dxa"/>
          </w:tcPr>
          <w:p w:rsidR="000577F5" w:rsidRPr="00DE32CC" w:rsidRDefault="000577F5" w:rsidP="00FB145C">
            <w:pPr>
              <w:spacing w:after="0" w:line="240" w:lineRule="auto"/>
            </w:pPr>
            <w:r w:rsidRPr="00DE32CC">
              <w:t xml:space="preserve">Inovace studijního oboru </w:t>
            </w:r>
            <w:proofErr w:type="spellStart"/>
            <w:r w:rsidRPr="00DE32CC">
              <w:t>Rekreologie</w:t>
            </w:r>
            <w:proofErr w:type="spellEnd"/>
            <w:r w:rsidRPr="00DE32CC">
              <w:t xml:space="preserve"> v souladu s požadavky trhu práce</w:t>
            </w:r>
          </w:p>
        </w:tc>
      </w:tr>
      <w:tr w:rsidR="000577F5" w:rsidRPr="002653AA" w:rsidTr="000577F5">
        <w:tc>
          <w:tcPr>
            <w:tcW w:w="2977" w:type="dxa"/>
            <w:shd w:val="clear" w:color="auto" w:fill="FABF8F"/>
          </w:tcPr>
          <w:p w:rsidR="000577F5" w:rsidRPr="002653AA" w:rsidRDefault="000577F5" w:rsidP="00FB145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Registrační číslo projektu:</w:t>
            </w:r>
          </w:p>
        </w:tc>
        <w:tc>
          <w:tcPr>
            <w:tcW w:w="6095" w:type="dxa"/>
          </w:tcPr>
          <w:p w:rsidR="000577F5" w:rsidRPr="00DE32CC" w:rsidRDefault="000577F5" w:rsidP="00FB145C">
            <w:pPr>
              <w:spacing w:after="0" w:line="240" w:lineRule="auto"/>
            </w:pPr>
            <w:r w:rsidRPr="00DE32CC">
              <w:t>CZ.1.07/2.2.00/28.0145</w:t>
            </w:r>
          </w:p>
        </w:tc>
      </w:tr>
    </w:tbl>
    <w:p w:rsidR="000577F5" w:rsidRDefault="000577F5" w:rsidP="000577F5">
      <w:pPr>
        <w:tabs>
          <w:tab w:val="left" w:pos="2943"/>
        </w:tabs>
        <w:spacing w:after="0" w:line="240" w:lineRule="auto"/>
        <w:rPr>
          <w:b/>
        </w:rPr>
      </w:pPr>
    </w:p>
    <w:p w:rsidR="000577F5" w:rsidRDefault="00B24166" w:rsidP="000577F5">
      <w:pPr>
        <w:spacing w:after="0" w:line="240" w:lineRule="auto"/>
        <w:jc w:val="both"/>
      </w:pPr>
      <w:r w:rsidRPr="00E6581C">
        <w:t>Předmětem plnění této části B je dodávka sportovního materiálu pro vodácké sporty</w:t>
      </w:r>
      <w:r>
        <w:t xml:space="preserve"> – </w:t>
      </w:r>
      <w:proofErr w:type="spellStart"/>
      <w:r>
        <w:t>kanoe</w:t>
      </w:r>
      <w:proofErr w:type="spellEnd"/>
      <w:r>
        <w:t xml:space="preserve">, nafukovací rafty, pádla, přilby, vodácké vesty, házecí záchranné pytlíky, pumpy apod., jenž jsou specifikovány </w:t>
      </w:r>
      <w:r w:rsidR="000577F5">
        <w:t xml:space="preserve">v této </w:t>
      </w:r>
      <w:r w:rsidR="000577F5" w:rsidRPr="00E6581C">
        <w:rPr>
          <w:b/>
        </w:rPr>
        <w:t>Příloze č 1</w:t>
      </w:r>
      <w:r>
        <w:rPr>
          <w:b/>
        </w:rPr>
        <w:t>b</w:t>
      </w:r>
      <w:r w:rsidR="000577F5">
        <w:rPr>
          <w:b/>
        </w:rPr>
        <w:t xml:space="preserve"> -</w:t>
      </w:r>
      <w:r w:rsidR="000577F5" w:rsidRPr="00E6581C">
        <w:rPr>
          <w:b/>
        </w:rPr>
        <w:t xml:space="preserve"> Specifikace pro část </w:t>
      </w:r>
      <w:r>
        <w:rPr>
          <w:b/>
        </w:rPr>
        <w:t>B</w:t>
      </w:r>
      <w:r w:rsidR="000577F5">
        <w:t>.</w:t>
      </w:r>
    </w:p>
    <w:p w:rsidR="000577F5" w:rsidRDefault="000577F5" w:rsidP="000577F5">
      <w:pPr>
        <w:spacing w:after="0" w:line="240" w:lineRule="auto"/>
        <w:jc w:val="both"/>
      </w:pPr>
    </w:p>
    <w:p w:rsidR="000577F5" w:rsidRPr="00CA05BF" w:rsidRDefault="000577F5" w:rsidP="000577F5">
      <w:pPr>
        <w:spacing w:after="0" w:line="240" w:lineRule="auto"/>
        <w:jc w:val="both"/>
        <w:rPr>
          <w:rFonts w:cstheme="minorHAnsi"/>
          <w:b/>
          <w:u w:val="single"/>
        </w:rPr>
      </w:pPr>
      <w:r w:rsidRPr="00CA05BF">
        <w:rPr>
          <w:rFonts w:cstheme="minorHAnsi"/>
          <w:b/>
          <w:u w:val="single"/>
        </w:rPr>
        <w:t>Dodávka musí splňovat všechny níže uvedené požadavky</w:t>
      </w:r>
      <w:r w:rsidR="004A0649" w:rsidRPr="00CA05BF">
        <w:rPr>
          <w:rFonts w:cstheme="minorHAnsi"/>
          <w:b/>
          <w:u w:val="single"/>
        </w:rPr>
        <w:t>:</w:t>
      </w:r>
    </w:p>
    <w:p w:rsidR="000577F5" w:rsidRDefault="000577F5" w:rsidP="000577F5">
      <w:pPr>
        <w:tabs>
          <w:tab w:val="left" w:pos="2943"/>
        </w:tabs>
        <w:spacing w:after="0" w:line="240" w:lineRule="auto"/>
        <w:rPr>
          <w:b/>
        </w:rPr>
      </w:pPr>
    </w:p>
    <w:p w:rsidR="00B24166" w:rsidRDefault="00B24166" w:rsidP="00B24166">
      <w:pPr>
        <w:rPr>
          <w:b/>
        </w:rPr>
      </w:pPr>
      <w:r w:rsidRPr="000577F5">
        <w:rPr>
          <w:b/>
        </w:rPr>
        <w:t xml:space="preserve">Soupis </w:t>
      </w:r>
      <w:r>
        <w:rPr>
          <w:b/>
        </w:rPr>
        <w:t>sportovního materiálu:</w:t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6"/>
        <w:gridCol w:w="1134"/>
        <w:gridCol w:w="1275"/>
        <w:gridCol w:w="3402"/>
      </w:tblGrid>
      <w:tr w:rsidR="00B24166" w:rsidRPr="00112815" w:rsidTr="00C12B62">
        <w:trPr>
          <w:trHeight w:val="315"/>
        </w:trPr>
        <w:tc>
          <w:tcPr>
            <w:tcW w:w="3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166" w:rsidRPr="00112815" w:rsidRDefault="00B24166" w:rsidP="00FB145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12815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Název 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166" w:rsidRPr="00112815" w:rsidRDefault="00B24166" w:rsidP="00C12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12815">
              <w:rPr>
                <w:rFonts w:ascii="Calibri" w:eastAsia="Times New Roman" w:hAnsi="Calibri" w:cs="Times New Roman"/>
                <w:b/>
                <w:bCs/>
                <w:color w:val="000000"/>
              </w:rPr>
              <w:t>Jednotka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166" w:rsidRPr="00112815" w:rsidRDefault="00C12B62" w:rsidP="00C12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Množství</w:t>
            </w:r>
          </w:p>
        </w:tc>
        <w:tc>
          <w:tcPr>
            <w:tcW w:w="340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24166" w:rsidRPr="00112815" w:rsidRDefault="00B24166" w:rsidP="00FB145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12815">
              <w:rPr>
                <w:rFonts w:ascii="Calibri" w:eastAsia="Times New Roman" w:hAnsi="Calibri" w:cs="Times New Roman"/>
                <w:b/>
                <w:bCs/>
                <w:color w:val="000000"/>
              </w:rPr>
              <w:t>Celkem</w:t>
            </w:r>
          </w:p>
        </w:tc>
      </w:tr>
      <w:tr w:rsidR="00B24166" w:rsidRPr="00112815" w:rsidTr="00C12B62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4166" w:rsidRPr="00D54CC0" w:rsidRDefault="00B24166" w:rsidP="00FB14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54CC0">
              <w:t>Nafukovací kánoe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166" w:rsidRPr="00112815" w:rsidRDefault="00B24166" w:rsidP="00C12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166" w:rsidRPr="00112815" w:rsidRDefault="00B24166" w:rsidP="00C12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24166" w:rsidRPr="00112815" w:rsidRDefault="00B24166" w:rsidP="00FB14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24166" w:rsidRPr="00112815" w:rsidTr="00C12B62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4166" w:rsidRPr="00D54CC0" w:rsidRDefault="00B24166" w:rsidP="00FB14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54CC0">
              <w:t>Nafukovací raft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166" w:rsidRPr="00112815" w:rsidRDefault="00B24166" w:rsidP="00C12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166" w:rsidRPr="00112815" w:rsidRDefault="00B24166" w:rsidP="00C12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24166" w:rsidRPr="00112815" w:rsidRDefault="00B24166" w:rsidP="00FB14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24166" w:rsidRPr="00112815" w:rsidTr="00C12B62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166" w:rsidRPr="00D54CC0" w:rsidRDefault="00B24166" w:rsidP="00FB14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54CC0">
              <w:t>Přilba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166" w:rsidRPr="00112815" w:rsidRDefault="00B24166" w:rsidP="00C12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166" w:rsidRPr="00112815" w:rsidRDefault="00B24166" w:rsidP="00C12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24166" w:rsidRPr="00112815" w:rsidRDefault="00B24166" w:rsidP="00FB14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24166" w:rsidRPr="00112815" w:rsidTr="00C12B62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4166" w:rsidRPr="00D54CC0" w:rsidRDefault="00B24166" w:rsidP="00FB14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54CC0">
              <w:t>Pádlo C1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166" w:rsidRPr="00112815" w:rsidRDefault="00B24166" w:rsidP="00C12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166" w:rsidRPr="00112815" w:rsidRDefault="00B24166" w:rsidP="00C12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24166" w:rsidRPr="00112815" w:rsidRDefault="00B24166" w:rsidP="00FB14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24166" w:rsidRPr="00112815" w:rsidTr="00C12B62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4166" w:rsidRPr="00D54CC0" w:rsidRDefault="00B24166" w:rsidP="00FB14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54CC0">
              <w:t xml:space="preserve">Vodácká vesta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166" w:rsidRPr="00112815" w:rsidRDefault="00B24166" w:rsidP="00C12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166" w:rsidRPr="00112815" w:rsidRDefault="00B24166" w:rsidP="00C12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24166" w:rsidRPr="00112815" w:rsidRDefault="00B24166" w:rsidP="00FB14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24166" w:rsidRPr="00112815" w:rsidTr="00C12B62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4166" w:rsidRPr="00D54CC0" w:rsidRDefault="00B24166" w:rsidP="00FB14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54CC0">
              <w:t xml:space="preserve">Házecí </w:t>
            </w:r>
            <w:r>
              <w:t xml:space="preserve">záchranný </w:t>
            </w:r>
            <w:r w:rsidRPr="00D54CC0">
              <w:t>pytlík 15m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166" w:rsidRPr="00112815" w:rsidRDefault="00B24166" w:rsidP="00C12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166" w:rsidRPr="00112815" w:rsidRDefault="00B24166" w:rsidP="00C12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24166" w:rsidRPr="00112815" w:rsidRDefault="00B24166" w:rsidP="00FB14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24166" w:rsidRPr="00112815" w:rsidTr="00C12B62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4166" w:rsidRPr="00D54CC0" w:rsidRDefault="00B24166" w:rsidP="00FB14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54CC0">
              <w:t xml:space="preserve">Házecí </w:t>
            </w:r>
            <w:r>
              <w:t xml:space="preserve">záchranný </w:t>
            </w:r>
            <w:r w:rsidRPr="00D54CC0">
              <w:t xml:space="preserve">pytlík </w:t>
            </w:r>
            <w:r>
              <w:t>20</w:t>
            </w:r>
            <w:r w:rsidRPr="00D54CC0"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166" w:rsidRPr="00112815" w:rsidRDefault="00B24166" w:rsidP="00C12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166" w:rsidRPr="00112815" w:rsidRDefault="00B24166" w:rsidP="00C12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24166" w:rsidRPr="00112815" w:rsidRDefault="00B24166" w:rsidP="00FB14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24166" w:rsidRPr="00112815" w:rsidTr="00C12B62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4166" w:rsidRPr="00D54CC0" w:rsidRDefault="00B24166" w:rsidP="00FB14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54CC0">
              <w:t>Pumpa na raft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166" w:rsidRPr="00112815" w:rsidRDefault="00B24166" w:rsidP="00C12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166" w:rsidRPr="00112815" w:rsidRDefault="00B24166" w:rsidP="00C12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24166" w:rsidRPr="00112815" w:rsidRDefault="00B24166" w:rsidP="00FB14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24166" w:rsidRPr="00112815" w:rsidTr="00C12B62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4166" w:rsidRPr="00D54CC0" w:rsidRDefault="00B24166" w:rsidP="00FB14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54CC0">
              <w:t xml:space="preserve">Pumpa na nafukovací </w:t>
            </w:r>
            <w:proofErr w:type="spellStart"/>
            <w:r w:rsidRPr="00D54CC0">
              <w:t>kanoe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166" w:rsidRPr="00112815" w:rsidRDefault="00B24166" w:rsidP="00C12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166" w:rsidRPr="00112815" w:rsidRDefault="00B24166" w:rsidP="00C12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24166" w:rsidRPr="00112815" w:rsidRDefault="00B24166" w:rsidP="00FB14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B24166" w:rsidRDefault="00B24166" w:rsidP="00B24166">
      <w:pPr>
        <w:rPr>
          <w:b/>
        </w:rPr>
      </w:pPr>
    </w:p>
    <w:p w:rsidR="000577F5" w:rsidRDefault="000577F5" w:rsidP="000577F5">
      <w:pPr>
        <w:rPr>
          <w:sz w:val="20"/>
          <w:szCs w:val="20"/>
        </w:rPr>
      </w:pPr>
    </w:p>
    <w:p w:rsidR="00CF47D5" w:rsidRDefault="00CF47D5" w:rsidP="000577F5">
      <w:pPr>
        <w:rPr>
          <w:sz w:val="20"/>
          <w:szCs w:val="20"/>
        </w:rPr>
      </w:pPr>
    </w:p>
    <w:p w:rsidR="00B24166" w:rsidRPr="00CA05BF" w:rsidRDefault="00AF7D7D" w:rsidP="00CA05BF">
      <w:pPr>
        <w:rPr>
          <w:rFonts w:cstheme="minorHAnsi"/>
          <w:b/>
        </w:rPr>
      </w:pPr>
      <w:r>
        <w:rPr>
          <w:rFonts w:cstheme="minorHAnsi"/>
          <w:b/>
        </w:rPr>
        <w:lastRenderedPageBreak/>
        <w:t>Podrobný technický p</w:t>
      </w:r>
      <w:r w:rsidR="000577F5" w:rsidRPr="00AF7D7D">
        <w:rPr>
          <w:rFonts w:cstheme="minorHAnsi"/>
          <w:b/>
        </w:rPr>
        <w:t>opis</w:t>
      </w:r>
      <w:r w:rsidR="00024B8A">
        <w:rPr>
          <w:rFonts w:cstheme="minorHAnsi"/>
          <w:b/>
        </w:rPr>
        <w:t xml:space="preserve"> či</w:t>
      </w:r>
      <w:r>
        <w:rPr>
          <w:rFonts w:cstheme="minorHAnsi"/>
          <w:b/>
        </w:rPr>
        <w:t xml:space="preserve"> vlastnost prvků</w:t>
      </w:r>
      <w:r w:rsidR="000577F5" w:rsidRPr="00AF7D7D">
        <w:rPr>
          <w:rFonts w:cstheme="minorHAnsi"/>
          <w:b/>
        </w:rPr>
        <w:t xml:space="preserve"> </w:t>
      </w:r>
      <w:r w:rsidR="00024B8A">
        <w:rPr>
          <w:rFonts w:cstheme="minorHAnsi"/>
          <w:b/>
        </w:rPr>
        <w:t xml:space="preserve">se stanovením </w:t>
      </w:r>
      <w:r w:rsidR="000577F5" w:rsidRPr="00AF7D7D">
        <w:rPr>
          <w:rFonts w:cstheme="minorHAnsi"/>
          <w:b/>
        </w:rPr>
        <w:t>standardů</w:t>
      </w:r>
      <w:r w:rsidR="00024B8A">
        <w:rPr>
          <w:rFonts w:cstheme="minorHAnsi"/>
          <w:b/>
        </w:rPr>
        <w:t>: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195"/>
        <w:gridCol w:w="2058"/>
        <w:gridCol w:w="2548"/>
        <w:gridCol w:w="2303"/>
      </w:tblGrid>
      <w:tr w:rsidR="00B24166" w:rsidTr="00CA05BF">
        <w:tc>
          <w:tcPr>
            <w:tcW w:w="2195" w:type="dxa"/>
          </w:tcPr>
          <w:p w:rsidR="00B24166" w:rsidRDefault="00B24166" w:rsidP="00FB145C">
            <w:r>
              <w:t>Sportovní zaměření</w:t>
            </w:r>
          </w:p>
        </w:tc>
        <w:tc>
          <w:tcPr>
            <w:tcW w:w="2058" w:type="dxa"/>
          </w:tcPr>
          <w:p w:rsidR="00B24166" w:rsidRDefault="00B24166" w:rsidP="00FB145C">
            <w:r>
              <w:t>Název</w:t>
            </w:r>
          </w:p>
        </w:tc>
        <w:tc>
          <w:tcPr>
            <w:tcW w:w="2548" w:type="dxa"/>
          </w:tcPr>
          <w:p w:rsidR="00B24166" w:rsidRDefault="00B24166" w:rsidP="00FB145C">
            <w:r>
              <w:t>Specifikace</w:t>
            </w:r>
          </w:p>
        </w:tc>
        <w:tc>
          <w:tcPr>
            <w:tcW w:w="2303" w:type="dxa"/>
          </w:tcPr>
          <w:p w:rsidR="00B24166" w:rsidRDefault="00B24166" w:rsidP="00FB145C">
            <w:r>
              <w:t>Poznámka</w:t>
            </w:r>
          </w:p>
        </w:tc>
      </w:tr>
      <w:tr w:rsidR="00B24166" w:rsidTr="00CA05BF">
        <w:tc>
          <w:tcPr>
            <w:tcW w:w="2195" w:type="dxa"/>
          </w:tcPr>
          <w:p w:rsidR="00B24166" w:rsidRDefault="00B24166" w:rsidP="00FB145C">
            <w:r>
              <w:t>kanoistika</w:t>
            </w:r>
          </w:p>
        </w:tc>
        <w:tc>
          <w:tcPr>
            <w:tcW w:w="2058" w:type="dxa"/>
          </w:tcPr>
          <w:p w:rsidR="00B24166" w:rsidRDefault="00B24166" w:rsidP="00FB145C">
            <w:r w:rsidRPr="00D54CC0">
              <w:t>Nafukovací kánoe</w:t>
            </w:r>
          </w:p>
        </w:tc>
        <w:tc>
          <w:tcPr>
            <w:tcW w:w="2548" w:type="dxa"/>
          </w:tcPr>
          <w:p w:rsidR="00B24166" w:rsidRDefault="00B24166" w:rsidP="00FB145C">
            <w:r>
              <w:t xml:space="preserve">Do WW IV, </w:t>
            </w:r>
            <w:proofErr w:type="spellStart"/>
            <w:r>
              <w:t>samovylévací</w:t>
            </w:r>
            <w:proofErr w:type="spellEnd"/>
            <w:r>
              <w:t xml:space="preserve"> s vypouštěcím otvorem</w:t>
            </w:r>
          </w:p>
        </w:tc>
        <w:tc>
          <w:tcPr>
            <w:tcW w:w="2303" w:type="dxa"/>
          </w:tcPr>
          <w:p w:rsidR="00B24166" w:rsidRDefault="00B24166" w:rsidP="00FB145C">
            <w:r>
              <w:t>Letní kurzy</w:t>
            </w:r>
          </w:p>
        </w:tc>
      </w:tr>
    </w:tbl>
    <w:p w:rsidR="00B24166" w:rsidRPr="00CA05BF" w:rsidRDefault="00B24166" w:rsidP="00B24166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</w:rPr>
      </w:pPr>
      <w:r w:rsidRPr="00CA05BF">
        <w:rPr>
          <w:rFonts w:eastAsia="Times New Roman" w:cstheme="minorHAnsi"/>
          <w:b/>
          <w:bCs/>
        </w:rPr>
        <w:t>Technická data</w:t>
      </w:r>
    </w:p>
    <w:p w:rsidR="00B24166" w:rsidRPr="00CA05BF" w:rsidRDefault="00B24166" w:rsidP="00B24166">
      <w:pPr>
        <w:spacing w:after="0" w:line="240" w:lineRule="auto"/>
        <w:rPr>
          <w:rFonts w:eastAsia="Times New Roman" w:cstheme="minorHAnsi"/>
        </w:rPr>
      </w:pPr>
      <w:r w:rsidRPr="00CA05BF">
        <w:rPr>
          <w:rFonts w:eastAsia="Times New Roman" w:cstheme="minorHAnsi"/>
          <w:b/>
          <w:bCs/>
        </w:rPr>
        <w:t xml:space="preserve">Délka (cm) - </w:t>
      </w:r>
      <w:r w:rsidRPr="00CA05BF">
        <w:rPr>
          <w:rFonts w:eastAsia="Times New Roman" w:cstheme="minorHAnsi"/>
        </w:rPr>
        <w:t>410</w:t>
      </w:r>
    </w:p>
    <w:p w:rsidR="00B24166" w:rsidRPr="00CA05BF" w:rsidRDefault="00B24166" w:rsidP="00B24166">
      <w:pPr>
        <w:spacing w:after="0" w:line="240" w:lineRule="auto"/>
        <w:rPr>
          <w:rFonts w:eastAsia="Times New Roman" w:cstheme="minorHAnsi"/>
        </w:rPr>
      </w:pPr>
      <w:r w:rsidRPr="00CA05BF">
        <w:rPr>
          <w:rFonts w:eastAsia="Times New Roman" w:cstheme="minorHAnsi"/>
          <w:b/>
          <w:bCs/>
        </w:rPr>
        <w:t xml:space="preserve">Materiál - </w:t>
      </w:r>
      <w:proofErr w:type="spellStart"/>
      <w:r w:rsidRPr="00CA05BF">
        <w:rPr>
          <w:rFonts w:eastAsia="Times New Roman" w:cstheme="minorHAnsi"/>
        </w:rPr>
        <w:t>Nitrilon</w:t>
      </w:r>
      <w:proofErr w:type="spellEnd"/>
    </w:p>
    <w:p w:rsidR="00B24166" w:rsidRPr="00CA05BF" w:rsidRDefault="00B24166" w:rsidP="00B24166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</w:rPr>
      </w:pPr>
      <w:r w:rsidRPr="00CA05BF">
        <w:rPr>
          <w:rFonts w:eastAsia="Times New Roman" w:cstheme="minorHAnsi"/>
          <w:b/>
          <w:bCs/>
        </w:rPr>
        <w:t>Výbava lodě</w:t>
      </w:r>
    </w:p>
    <w:p w:rsidR="00B24166" w:rsidRPr="00CA05BF" w:rsidRDefault="00B24166" w:rsidP="00B2416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proofErr w:type="spellStart"/>
      <w:r w:rsidRPr="00CA05BF">
        <w:rPr>
          <w:rFonts w:eastAsia="Times New Roman" w:cstheme="minorHAnsi"/>
        </w:rPr>
        <w:t>samovylévací</w:t>
      </w:r>
      <w:proofErr w:type="spellEnd"/>
      <w:r w:rsidRPr="00CA05BF">
        <w:rPr>
          <w:rFonts w:eastAsia="Times New Roman" w:cstheme="minorHAnsi"/>
        </w:rPr>
        <w:t xml:space="preserve"> dno s rolovacím uzávěrem</w:t>
      </w:r>
    </w:p>
    <w:p w:rsidR="00B24166" w:rsidRPr="00CA05BF" w:rsidRDefault="00B24166" w:rsidP="00B2416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CA05BF">
        <w:rPr>
          <w:rFonts w:eastAsia="Times New Roman" w:cstheme="minorHAnsi"/>
        </w:rPr>
        <w:t>stehenní popruhy s bezpečnostní sponou</w:t>
      </w:r>
    </w:p>
    <w:p w:rsidR="00B24166" w:rsidRPr="00CA05BF" w:rsidRDefault="00B24166" w:rsidP="00B2416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CA05BF">
        <w:rPr>
          <w:rFonts w:eastAsia="Times New Roman" w:cstheme="minorHAnsi"/>
        </w:rPr>
        <w:t>vázací lano na přídi a zádi</w:t>
      </w:r>
    </w:p>
    <w:p w:rsidR="00B24166" w:rsidRPr="00CA05BF" w:rsidRDefault="00B24166" w:rsidP="00B2416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CA05BF">
        <w:rPr>
          <w:rFonts w:eastAsia="Times New Roman" w:cstheme="minorHAnsi"/>
        </w:rPr>
        <w:t>madla na přídi a zádi pro snadné nošení</w:t>
      </w:r>
    </w:p>
    <w:p w:rsidR="00B24166" w:rsidRPr="00CA05BF" w:rsidRDefault="00B24166" w:rsidP="00B2416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CA05BF">
        <w:rPr>
          <w:rFonts w:eastAsia="Times New Roman" w:cstheme="minorHAnsi"/>
        </w:rPr>
        <w:t>přetlakový ventil ve dně lodi</w:t>
      </w:r>
    </w:p>
    <w:p w:rsidR="00B24166" w:rsidRPr="00CA05BF" w:rsidRDefault="00B24166" w:rsidP="00B2416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CA05BF">
        <w:rPr>
          <w:rFonts w:eastAsia="Times New Roman" w:cstheme="minorHAnsi"/>
        </w:rPr>
        <w:t>vodotěsný přepravní vak</w:t>
      </w:r>
    </w:p>
    <w:p w:rsidR="00B24166" w:rsidRPr="00CA05BF" w:rsidRDefault="00B24166" w:rsidP="00B24166">
      <w:pPr>
        <w:numPr>
          <w:ilvl w:val="0"/>
          <w:numId w:val="1"/>
        </w:numPr>
        <w:spacing w:before="100" w:beforeAutospacing="1" w:after="0" w:afterAutospacing="1" w:line="240" w:lineRule="auto"/>
        <w:rPr>
          <w:rFonts w:cstheme="minorHAnsi"/>
        </w:rPr>
      </w:pPr>
      <w:r w:rsidRPr="00CA05BF">
        <w:rPr>
          <w:rFonts w:eastAsia="Times New Roman" w:cstheme="minorHAnsi"/>
        </w:rPr>
        <w:t>lepící souprava</w:t>
      </w:r>
    </w:p>
    <w:p w:rsidR="00B24166" w:rsidRDefault="00B24166" w:rsidP="00B24166">
      <w:pPr>
        <w:spacing w:after="0" w:line="240" w:lineRule="auto"/>
      </w:pPr>
      <w:r>
        <w:rPr>
          <w:noProof/>
          <w:lang w:eastAsia="cs-CZ"/>
        </w:rPr>
        <w:drawing>
          <wp:inline distT="0" distB="0" distL="0" distR="0" wp14:anchorId="1DC83A05" wp14:editId="25669D7F">
            <wp:extent cx="5476875" cy="2544097"/>
            <wp:effectExtent l="0" t="0" r="0" b="8890"/>
            <wp:docPr id="10" name="Obrázek 10" descr="C:\Users\stastny.CESA\Documents\CESA\Projekty\Inovace MTK - outdoor\kanoe_baraka_zele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tastny.CESA\Documents\CESA\Projekty\Inovace MTK - outdoor\kanoe_baraka_zelena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2544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4166" w:rsidRDefault="00B24166" w:rsidP="00B24166">
      <w:r>
        <w:br w:type="page"/>
      </w:r>
    </w:p>
    <w:p w:rsidR="00B24166" w:rsidRDefault="00B24166" w:rsidP="00B24166">
      <w:pPr>
        <w:spacing w:after="0" w:line="240" w:lineRule="auto"/>
      </w:pPr>
    </w:p>
    <w:p w:rsidR="00B24166" w:rsidRDefault="00B24166" w:rsidP="00B24166">
      <w:pPr>
        <w:spacing w:after="0" w:line="240" w:lineRule="auto"/>
      </w:pPr>
    </w:p>
    <w:tbl>
      <w:tblPr>
        <w:tblStyle w:val="Mkatabulky"/>
        <w:tblpPr w:leftFromText="141" w:rightFromText="141" w:vertAnchor="text" w:horzAnchor="margin" w:tblpX="108" w:tblpY="-26"/>
        <w:tblW w:w="0" w:type="auto"/>
        <w:tblLook w:val="04A0" w:firstRow="1" w:lastRow="0" w:firstColumn="1" w:lastColumn="0" w:noHBand="0" w:noVBand="1"/>
      </w:tblPr>
      <w:tblGrid>
        <w:gridCol w:w="2195"/>
        <w:gridCol w:w="2058"/>
        <w:gridCol w:w="2548"/>
        <w:gridCol w:w="2303"/>
      </w:tblGrid>
      <w:tr w:rsidR="00B24166" w:rsidTr="00CA05BF">
        <w:tc>
          <w:tcPr>
            <w:tcW w:w="2195" w:type="dxa"/>
          </w:tcPr>
          <w:p w:rsidR="00B24166" w:rsidRDefault="00B24166" w:rsidP="00CA05BF">
            <w:r>
              <w:t>Sportovní zaměření</w:t>
            </w:r>
          </w:p>
        </w:tc>
        <w:tc>
          <w:tcPr>
            <w:tcW w:w="2058" w:type="dxa"/>
          </w:tcPr>
          <w:p w:rsidR="00B24166" w:rsidRDefault="00B24166" w:rsidP="00CA05BF">
            <w:r>
              <w:t>Název</w:t>
            </w:r>
          </w:p>
        </w:tc>
        <w:tc>
          <w:tcPr>
            <w:tcW w:w="2548" w:type="dxa"/>
          </w:tcPr>
          <w:p w:rsidR="00B24166" w:rsidRDefault="00B24166" w:rsidP="00CA05BF">
            <w:r>
              <w:t>Specifikace</w:t>
            </w:r>
          </w:p>
        </w:tc>
        <w:tc>
          <w:tcPr>
            <w:tcW w:w="2303" w:type="dxa"/>
          </w:tcPr>
          <w:p w:rsidR="00B24166" w:rsidRDefault="00B24166" w:rsidP="00CA05BF">
            <w:r>
              <w:t>Poznámka</w:t>
            </w:r>
          </w:p>
        </w:tc>
      </w:tr>
      <w:tr w:rsidR="00B24166" w:rsidTr="00CA05BF">
        <w:tc>
          <w:tcPr>
            <w:tcW w:w="2195" w:type="dxa"/>
          </w:tcPr>
          <w:p w:rsidR="00B24166" w:rsidRDefault="00B24166" w:rsidP="00CA05BF">
            <w:r>
              <w:t>kanoistika</w:t>
            </w:r>
          </w:p>
        </w:tc>
        <w:tc>
          <w:tcPr>
            <w:tcW w:w="2058" w:type="dxa"/>
          </w:tcPr>
          <w:p w:rsidR="00B24166" w:rsidRDefault="00B24166" w:rsidP="00CA05BF">
            <w:r w:rsidRPr="00D54CC0">
              <w:t>Nafukovací raft</w:t>
            </w:r>
          </w:p>
        </w:tc>
        <w:tc>
          <w:tcPr>
            <w:tcW w:w="2548" w:type="dxa"/>
          </w:tcPr>
          <w:p w:rsidR="00B24166" w:rsidRDefault="00B24166" w:rsidP="00CA05BF">
            <w:r>
              <w:t xml:space="preserve">Raft pro 6 osob, </w:t>
            </w:r>
            <w:proofErr w:type="spellStart"/>
            <w:r>
              <w:t>samovylévací</w:t>
            </w:r>
            <w:proofErr w:type="spellEnd"/>
            <w:r>
              <w:t xml:space="preserve"> otevřená záď</w:t>
            </w:r>
          </w:p>
        </w:tc>
        <w:tc>
          <w:tcPr>
            <w:tcW w:w="2303" w:type="dxa"/>
          </w:tcPr>
          <w:p w:rsidR="00B24166" w:rsidRDefault="00B24166" w:rsidP="00CA05BF">
            <w:r>
              <w:t>Letní kurzy</w:t>
            </w:r>
          </w:p>
        </w:tc>
      </w:tr>
    </w:tbl>
    <w:p w:rsidR="00B24166" w:rsidRPr="00CA05BF" w:rsidRDefault="00B24166" w:rsidP="00B24166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</w:rPr>
      </w:pPr>
      <w:r w:rsidRPr="00CA05BF">
        <w:rPr>
          <w:rFonts w:eastAsia="Times New Roman" w:cstheme="minorHAnsi"/>
          <w:b/>
          <w:bCs/>
        </w:rPr>
        <w:t>Technická data</w:t>
      </w:r>
    </w:p>
    <w:p w:rsidR="00B24166" w:rsidRPr="00CA05BF" w:rsidRDefault="00B24166" w:rsidP="00B24166">
      <w:pPr>
        <w:spacing w:after="0" w:line="240" w:lineRule="auto"/>
        <w:rPr>
          <w:rFonts w:eastAsia="Times New Roman" w:cstheme="minorHAnsi"/>
        </w:rPr>
      </w:pPr>
      <w:r w:rsidRPr="00CA05BF">
        <w:rPr>
          <w:rFonts w:eastAsia="Times New Roman" w:cstheme="minorHAnsi"/>
          <w:b/>
          <w:bCs/>
        </w:rPr>
        <w:t xml:space="preserve">Délka (cm) - </w:t>
      </w:r>
      <w:r w:rsidRPr="00CA05BF">
        <w:rPr>
          <w:rFonts w:eastAsia="Times New Roman" w:cstheme="minorHAnsi"/>
        </w:rPr>
        <w:t>450</w:t>
      </w:r>
    </w:p>
    <w:p w:rsidR="00B24166" w:rsidRPr="00CA05BF" w:rsidRDefault="00B24166" w:rsidP="00B24166">
      <w:pPr>
        <w:spacing w:after="0" w:line="240" w:lineRule="auto"/>
        <w:rPr>
          <w:rFonts w:eastAsia="Times New Roman" w:cstheme="minorHAnsi"/>
        </w:rPr>
      </w:pPr>
      <w:r w:rsidRPr="00CA05BF">
        <w:rPr>
          <w:rFonts w:eastAsia="Times New Roman" w:cstheme="minorHAnsi"/>
          <w:b/>
          <w:bCs/>
        </w:rPr>
        <w:t xml:space="preserve">Šířka (cm) - </w:t>
      </w:r>
      <w:r w:rsidRPr="00CA05BF">
        <w:rPr>
          <w:rFonts w:eastAsia="Times New Roman" w:cstheme="minorHAnsi"/>
        </w:rPr>
        <w:t>160</w:t>
      </w:r>
    </w:p>
    <w:p w:rsidR="00B24166" w:rsidRPr="00CA05BF" w:rsidRDefault="00B24166" w:rsidP="00B24166">
      <w:pPr>
        <w:spacing w:after="0" w:line="240" w:lineRule="auto"/>
        <w:rPr>
          <w:rFonts w:eastAsia="Times New Roman" w:cstheme="minorHAnsi"/>
        </w:rPr>
      </w:pPr>
      <w:r w:rsidRPr="00CA05BF">
        <w:rPr>
          <w:rFonts w:eastAsia="Times New Roman" w:cstheme="minorHAnsi"/>
          <w:b/>
          <w:bCs/>
        </w:rPr>
        <w:t xml:space="preserve">Materiál - </w:t>
      </w:r>
      <w:proofErr w:type="spellStart"/>
      <w:r w:rsidRPr="00CA05BF">
        <w:rPr>
          <w:rFonts w:eastAsia="Times New Roman" w:cstheme="minorHAnsi"/>
        </w:rPr>
        <w:t>Nitrilon</w:t>
      </w:r>
      <w:proofErr w:type="spellEnd"/>
    </w:p>
    <w:p w:rsidR="00B24166" w:rsidRPr="00CA05BF" w:rsidRDefault="00B24166" w:rsidP="00B24166">
      <w:pPr>
        <w:spacing w:after="0" w:line="240" w:lineRule="auto"/>
        <w:rPr>
          <w:rFonts w:eastAsia="Times New Roman" w:cstheme="minorHAnsi"/>
        </w:rPr>
      </w:pPr>
      <w:r w:rsidRPr="00CA05BF">
        <w:rPr>
          <w:rFonts w:eastAsia="Times New Roman" w:cstheme="minorHAnsi"/>
          <w:b/>
          <w:bCs/>
        </w:rPr>
        <w:t xml:space="preserve">Počet osob - </w:t>
      </w:r>
      <w:r w:rsidRPr="00CA05BF">
        <w:rPr>
          <w:rFonts w:eastAsia="Times New Roman" w:cstheme="minorHAnsi"/>
        </w:rPr>
        <w:t>6</w:t>
      </w:r>
    </w:p>
    <w:p w:rsidR="00B24166" w:rsidRPr="00CA05BF" w:rsidRDefault="00B24166" w:rsidP="00B24166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</w:rPr>
      </w:pPr>
      <w:r w:rsidRPr="00CA05BF">
        <w:rPr>
          <w:rFonts w:eastAsia="Times New Roman" w:cstheme="minorHAnsi"/>
          <w:b/>
          <w:bCs/>
        </w:rPr>
        <w:t>Výbava lodě</w:t>
      </w:r>
    </w:p>
    <w:p w:rsidR="00B24166" w:rsidRPr="00CA05BF" w:rsidRDefault="00B24166" w:rsidP="00B2416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CA05BF">
        <w:rPr>
          <w:rFonts w:eastAsia="Times New Roman" w:cstheme="minorHAnsi"/>
        </w:rPr>
        <w:t>bezpečnostní dvojité komory bočních válců</w:t>
      </w:r>
    </w:p>
    <w:p w:rsidR="00B24166" w:rsidRPr="00CA05BF" w:rsidRDefault="00B24166" w:rsidP="00B2416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CA05BF">
        <w:rPr>
          <w:rFonts w:eastAsia="Times New Roman" w:cstheme="minorHAnsi"/>
        </w:rPr>
        <w:t>otevřená záď pro odtok vody</w:t>
      </w:r>
    </w:p>
    <w:p w:rsidR="00B24166" w:rsidRPr="00CA05BF" w:rsidRDefault="00B24166" w:rsidP="00B2416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CA05BF">
        <w:rPr>
          <w:rFonts w:eastAsia="Times New Roman" w:cstheme="minorHAnsi"/>
        </w:rPr>
        <w:t>tři příčné válce - sedačky</w:t>
      </w:r>
    </w:p>
    <w:p w:rsidR="00B24166" w:rsidRPr="00CA05BF" w:rsidRDefault="00B24166" w:rsidP="00B2416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CA05BF">
        <w:rPr>
          <w:rFonts w:eastAsia="Times New Roman" w:cstheme="minorHAnsi"/>
        </w:rPr>
        <w:t>šest párů úchytů pro chodidla</w:t>
      </w:r>
    </w:p>
    <w:p w:rsidR="00B24166" w:rsidRPr="00CA05BF" w:rsidRDefault="00B24166" w:rsidP="00B2416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CA05BF">
        <w:rPr>
          <w:rFonts w:eastAsia="Times New Roman" w:cstheme="minorHAnsi"/>
        </w:rPr>
        <w:t>bezpečnostní lano po obvodu lodi</w:t>
      </w:r>
    </w:p>
    <w:p w:rsidR="00B24166" w:rsidRPr="00CA05BF" w:rsidRDefault="00B24166" w:rsidP="00B2416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CA05BF">
        <w:rPr>
          <w:rFonts w:eastAsia="Times New Roman" w:cstheme="minorHAnsi"/>
        </w:rPr>
        <w:t>popruhové oko na přídi pro vyvazování lodi</w:t>
      </w:r>
    </w:p>
    <w:p w:rsidR="00B24166" w:rsidRPr="00CA05BF" w:rsidRDefault="00B24166" w:rsidP="00B2416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CA05BF">
        <w:rPr>
          <w:rFonts w:eastAsia="Times New Roman" w:cstheme="minorHAnsi"/>
        </w:rPr>
        <w:t>přepravní vak</w:t>
      </w:r>
    </w:p>
    <w:p w:rsidR="00B24166" w:rsidRPr="00CA05BF" w:rsidRDefault="00B24166" w:rsidP="00B2416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CA05BF">
        <w:rPr>
          <w:rFonts w:eastAsia="Times New Roman" w:cstheme="minorHAnsi"/>
        </w:rPr>
        <w:t>přetlakový ventil ve dně lodi</w:t>
      </w:r>
    </w:p>
    <w:p w:rsidR="00B24166" w:rsidRPr="00CA05BF" w:rsidRDefault="00B24166" w:rsidP="00B2416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CA05BF">
        <w:rPr>
          <w:rFonts w:eastAsia="Times New Roman" w:cstheme="minorHAnsi"/>
        </w:rPr>
        <w:t>lepící souprava</w:t>
      </w:r>
    </w:p>
    <w:p w:rsidR="00B24166" w:rsidRPr="00CA05BF" w:rsidRDefault="00B24166" w:rsidP="00B24166">
      <w:pPr>
        <w:spacing w:after="0" w:line="240" w:lineRule="auto"/>
        <w:rPr>
          <w:rFonts w:cstheme="minorHAnsi"/>
        </w:rPr>
      </w:pPr>
    </w:p>
    <w:p w:rsidR="00B24166" w:rsidRPr="00A94828" w:rsidRDefault="00B24166" w:rsidP="00B24166">
      <w:pPr>
        <w:spacing w:after="0" w:line="240" w:lineRule="auto"/>
      </w:pPr>
      <w:r>
        <w:rPr>
          <w:noProof/>
          <w:lang w:eastAsia="cs-CZ"/>
        </w:rPr>
        <w:drawing>
          <wp:inline distT="0" distB="0" distL="0" distR="0" wp14:anchorId="6A0E044D" wp14:editId="36C7EC58">
            <wp:extent cx="5724525" cy="2657475"/>
            <wp:effectExtent l="0" t="0" r="9525" b="9525"/>
            <wp:docPr id="15" name="Obrázek 15" descr="C:\Users\stastny.CESA\Documents\CESA\Projekty\Inovace MTK - outdoor\colora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tastny.CESA\Documents\CESA\Projekty\Inovace MTK - outdoor\colorado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4166" w:rsidRDefault="00B24166" w:rsidP="00B24166">
      <w:r>
        <w:br w:type="page"/>
      </w:r>
    </w:p>
    <w:p w:rsidR="00B24166" w:rsidRPr="00A94828" w:rsidRDefault="00B24166" w:rsidP="00B24166">
      <w:pPr>
        <w:spacing w:after="0" w:line="240" w:lineRule="auto"/>
      </w:pPr>
    </w:p>
    <w:tbl>
      <w:tblPr>
        <w:tblStyle w:val="Mkatabulky"/>
        <w:tblpPr w:leftFromText="141" w:rightFromText="141" w:vertAnchor="text" w:horzAnchor="margin" w:tblpX="108" w:tblpY="181"/>
        <w:tblW w:w="0" w:type="auto"/>
        <w:tblLook w:val="04A0" w:firstRow="1" w:lastRow="0" w:firstColumn="1" w:lastColumn="0" w:noHBand="0" w:noVBand="1"/>
      </w:tblPr>
      <w:tblGrid>
        <w:gridCol w:w="2195"/>
        <w:gridCol w:w="2058"/>
        <w:gridCol w:w="2548"/>
        <w:gridCol w:w="2303"/>
      </w:tblGrid>
      <w:tr w:rsidR="00B24166" w:rsidTr="00CA05BF">
        <w:tc>
          <w:tcPr>
            <w:tcW w:w="2195" w:type="dxa"/>
          </w:tcPr>
          <w:p w:rsidR="00B24166" w:rsidRDefault="00B24166" w:rsidP="00CA05BF">
            <w:r>
              <w:t>Sportovní zaměření</w:t>
            </w:r>
          </w:p>
        </w:tc>
        <w:tc>
          <w:tcPr>
            <w:tcW w:w="2058" w:type="dxa"/>
          </w:tcPr>
          <w:p w:rsidR="00B24166" w:rsidRDefault="00B24166" w:rsidP="00CA05BF">
            <w:r>
              <w:t>Název</w:t>
            </w:r>
          </w:p>
        </w:tc>
        <w:tc>
          <w:tcPr>
            <w:tcW w:w="2548" w:type="dxa"/>
          </w:tcPr>
          <w:p w:rsidR="00B24166" w:rsidRDefault="00B24166" w:rsidP="00CA05BF">
            <w:r>
              <w:t>Specifikace</w:t>
            </w:r>
          </w:p>
        </w:tc>
        <w:tc>
          <w:tcPr>
            <w:tcW w:w="2303" w:type="dxa"/>
          </w:tcPr>
          <w:p w:rsidR="00B24166" w:rsidRDefault="00B24166" w:rsidP="00CA05BF">
            <w:r>
              <w:t>Poznámka</w:t>
            </w:r>
          </w:p>
        </w:tc>
      </w:tr>
      <w:tr w:rsidR="00B24166" w:rsidTr="00CA05BF">
        <w:tc>
          <w:tcPr>
            <w:tcW w:w="2195" w:type="dxa"/>
          </w:tcPr>
          <w:p w:rsidR="00B24166" w:rsidRDefault="00B24166" w:rsidP="00CA05BF">
            <w:r>
              <w:t>kanoistika</w:t>
            </w:r>
          </w:p>
        </w:tc>
        <w:tc>
          <w:tcPr>
            <w:tcW w:w="2058" w:type="dxa"/>
          </w:tcPr>
          <w:p w:rsidR="00B24166" w:rsidRDefault="00B24166" w:rsidP="00CA05BF">
            <w:r w:rsidRPr="00D54CC0">
              <w:t>Přilba</w:t>
            </w:r>
          </w:p>
        </w:tc>
        <w:tc>
          <w:tcPr>
            <w:tcW w:w="2548" w:type="dxa"/>
          </w:tcPr>
          <w:p w:rsidR="00B24166" w:rsidRDefault="00B24166" w:rsidP="00CA05BF">
            <w:r>
              <w:t>Chránící hlavu a uši</w:t>
            </w:r>
          </w:p>
        </w:tc>
        <w:tc>
          <w:tcPr>
            <w:tcW w:w="2303" w:type="dxa"/>
          </w:tcPr>
          <w:p w:rsidR="00B24166" w:rsidRDefault="00B24166" w:rsidP="00CA05BF">
            <w:r>
              <w:t>Univerzální velikost</w:t>
            </w:r>
          </w:p>
        </w:tc>
      </w:tr>
    </w:tbl>
    <w:p w:rsidR="00B24166" w:rsidRDefault="00B24166" w:rsidP="00B24166">
      <w:pPr>
        <w:spacing w:after="0" w:line="240" w:lineRule="auto"/>
      </w:pPr>
    </w:p>
    <w:p w:rsidR="00B24166" w:rsidRDefault="00B24166" w:rsidP="00B24166">
      <w:pPr>
        <w:spacing w:after="0" w:line="240" w:lineRule="auto"/>
      </w:pPr>
      <w:r>
        <w:t>Univerzální vodácká přilba vhodná na divokou vodu i turistiku.</w:t>
      </w:r>
    </w:p>
    <w:p w:rsidR="00B24166" w:rsidRDefault="00B24166" w:rsidP="00B24166">
      <w:pPr>
        <w:spacing w:after="0" w:line="240" w:lineRule="auto"/>
      </w:pPr>
      <w:r>
        <w:t>Univerzální velikost.</w:t>
      </w:r>
    </w:p>
    <w:p w:rsidR="00B24166" w:rsidRDefault="00B24166" w:rsidP="00B24166">
      <w:pPr>
        <w:spacing w:after="0" w:line="240" w:lineRule="auto"/>
      </w:pPr>
    </w:p>
    <w:p w:rsidR="00B24166" w:rsidRDefault="00B24166" w:rsidP="00B24166">
      <w:pPr>
        <w:spacing w:after="0" w:line="240" w:lineRule="auto"/>
      </w:pPr>
      <w:r>
        <w:rPr>
          <w:noProof/>
          <w:lang w:eastAsia="cs-CZ"/>
        </w:rPr>
        <w:drawing>
          <wp:inline distT="0" distB="0" distL="0" distR="0" wp14:anchorId="7291E74C" wp14:editId="62633D94">
            <wp:extent cx="1400175" cy="1430311"/>
            <wp:effectExtent l="0" t="0" r="0" b="0"/>
            <wp:docPr id="16" name="Obrázek 16" descr="C:\Users\stastny.CESA\Documents\CESA\Projekty\Inovace MTK - outdoor\prilb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tastny.CESA\Documents\CESA\Projekty\Inovace MTK - outdoor\prilba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1591" cy="1431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4166" w:rsidRDefault="00B24166" w:rsidP="00B24166"/>
    <w:p w:rsidR="00B24166" w:rsidRDefault="00B24166" w:rsidP="00B24166">
      <w:pPr>
        <w:spacing w:after="0" w:line="240" w:lineRule="auto"/>
      </w:pPr>
    </w:p>
    <w:tbl>
      <w:tblPr>
        <w:tblStyle w:val="Mkatabulky"/>
        <w:tblpPr w:leftFromText="141" w:rightFromText="141" w:vertAnchor="text" w:horzAnchor="margin" w:tblpX="108" w:tblpY="-61"/>
        <w:tblW w:w="0" w:type="auto"/>
        <w:tblLook w:val="04A0" w:firstRow="1" w:lastRow="0" w:firstColumn="1" w:lastColumn="0" w:noHBand="0" w:noVBand="1"/>
      </w:tblPr>
      <w:tblGrid>
        <w:gridCol w:w="2195"/>
        <w:gridCol w:w="2058"/>
        <w:gridCol w:w="2548"/>
        <w:gridCol w:w="2303"/>
      </w:tblGrid>
      <w:tr w:rsidR="00B24166" w:rsidTr="00CA05BF">
        <w:tc>
          <w:tcPr>
            <w:tcW w:w="2195" w:type="dxa"/>
          </w:tcPr>
          <w:p w:rsidR="00B24166" w:rsidRDefault="00B24166" w:rsidP="00CA05BF">
            <w:r>
              <w:t>Sportovní zaměření</w:t>
            </w:r>
          </w:p>
        </w:tc>
        <w:tc>
          <w:tcPr>
            <w:tcW w:w="2058" w:type="dxa"/>
          </w:tcPr>
          <w:p w:rsidR="00B24166" w:rsidRDefault="00B24166" w:rsidP="00CA05BF">
            <w:r>
              <w:t>Název</w:t>
            </w:r>
          </w:p>
        </w:tc>
        <w:tc>
          <w:tcPr>
            <w:tcW w:w="2548" w:type="dxa"/>
          </w:tcPr>
          <w:p w:rsidR="00B24166" w:rsidRDefault="00B24166" w:rsidP="00CA05BF">
            <w:r>
              <w:t>Specifikace</w:t>
            </w:r>
          </w:p>
        </w:tc>
        <w:tc>
          <w:tcPr>
            <w:tcW w:w="2303" w:type="dxa"/>
          </w:tcPr>
          <w:p w:rsidR="00B24166" w:rsidRDefault="00B24166" w:rsidP="00CA05BF">
            <w:r>
              <w:t>Poznámka</w:t>
            </w:r>
          </w:p>
        </w:tc>
      </w:tr>
      <w:tr w:rsidR="00B24166" w:rsidTr="00CA05BF">
        <w:tc>
          <w:tcPr>
            <w:tcW w:w="2195" w:type="dxa"/>
          </w:tcPr>
          <w:p w:rsidR="00B24166" w:rsidRDefault="00B24166" w:rsidP="00CA05BF">
            <w:r>
              <w:t>Kanoistika</w:t>
            </w:r>
          </w:p>
        </w:tc>
        <w:tc>
          <w:tcPr>
            <w:tcW w:w="2058" w:type="dxa"/>
          </w:tcPr>
          <w:p w:rsidR="00B24166" w:rsidRDefault="00B24166" w:rsidP="00CA05BF">
            <w:r w:rsidRPr="00D54CC0">
              <w:t>Pádlo C1</w:t>
            </w:r>
          </w:p>
        </w:tc>
        <w:tc>
          <w:tcPr>
            <w:tcW w:w="2548" w:type="dxa"/>
          </w:tcPr>
          <w:p w:rsidR="00B24166" w:rsidRDefault="00B24166" w:rsidP="00CA05BF">
            <w:r>
              <w:t xml:space="preserve">Pádlo na nafukovací </w:t>
            </w:r>
            <w:proofErr w:type="spellStart"/>
            <w:r>
              <w:t>kanoi</w:t>
            </w:r>
            <w:proofErr w:type="spellEnd"/>
            <w:r>
              <w:t xml:space="preserve"> / raft</w:t>
            </w:r>
          </w:p>
        </w:tc>
        <w:tc>
          <w:tcPr>
            <w:tcW w:w="2303" w:type="dxa"/>
          </w:tcPr>
          <w:p w:rsidR="00B24166" w:rsidRDefault="00B24166" w:rsidP="00CA05BF">
            <w:r>
              <w:t>Letní kurzy</w:t>
            </w:r>
          </w:p>
        </w:tc>
      </w:tr>
    </w:tbl>
    <w:p w:rsidR="00B24166" w:rsidRDefault="00B24166" w:rsidP="00B24166">
      <w:pPr>
        <w:spacing w:after="0" w:line="240" w:lineRule="auto"/>
      </w:pPr>
      <w:r>
        <w:t>Plastový list a hlavička, hliníková, nebo duralová žerď.</w:t>
      </w:r>
    </w:p>
    <w:p w:rsidR="00B24166" w:rsidRDefault="00B24166" w:rsidP="00B24166">
      <w:pPr>
        <w:spacing w:after="0" w:line="240" w:lineRule="auto"/>
      </w:pPr>
      <w:r>
        <w:t>Různé délky:</w:t>
      </w:r>
    </w:p>
    <w:p w:rsidR="00B24166" w:rsidRDefault="00B24166" w:rsidP="00B24166">
      <w:pPr>
        <w:pStyle w:val="Odstavecseseznamem"/>
        <w:numPr>
          <w:ilvl w:val="0"/>
          <w:numId w:val="3"/>
        </w:numPr>
        <w:spacing w:after="0" w:line="240" w:lineRule="auto"/>
      </w:pPr>
      <w:r>
        <w:t>10 ks pádel na raft</w:t>
      </w:r>
    </w:p>
    <w:p w:rsidR="00B24166" w:rsidRDefault="00B24166" w:rsidP="00B24166">
      <w:pPr>
        <w:pStyle w:val="Odstavecseseznamem"/>
        <w:numPr>
          <w:ilvl w:val="0"/>
          <w:numId w:val="3"/>
        </w:numPr>
        <w:spacing w:after="0" w:line="240" w:lineRule="auto"/>
      </w:pPr>
      <w:r>
        <w:t xml:space="preserve">10 ks pádel na nafukovací </w:t>
      </w:r>
      <w:proofErr w:type="spellStart"/>
      <w:r>
        <w:t>kanoi</w:t>
      </w:r>
      <w:proofErr w:type="spellEnd"/>
    </w:p>
    <w:p w:rsidR="00B24166" w:rsidRDefault="00B24166" w:rsidP="00B24166">
      <w:pPr>
        <w:spacing w:after="0" w:line="240" w:lineRule="auto"/>
      </w:pPr>
    </w:p>
    <w:p w:rsidR="00B24166" w:rsidRDefault="00B24166" w:rsidP="00B24166">
      <w:pPr>
        <w:spacing w:after="0" w:line="240" w:lineRule="auto"/>
      </w:pPr>
      <w:r>
        <w:rPr>
          <w:noProof/>
          <w:lang w:eastAsia="cs-CZ"/>
        </w:rPr>
        <w:drawing>
          <wp:inline distT="0" distB="0" distL="0" distR="0" wp14:anchorId="66ABE5BE" wp14:editId="6B99A6DA">
            <wp:extent cx="5229225" cy="2362200"/>
            <wp:effectExtent l="0" t="0" r="9525" b="0"/>
            <wp:docPr id="24" name="Obrázek 24" descr="C:\Users\stastny.CESA\Documents\CESA\Projekty\Inovace MTK - outdoor\padl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stastny.CESA\Documents\CESA\Projekty\Inovace MTK - outdoor\padlo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4166" w:rsidRDefault="00B24166" w:rsidP="00B24166">
      <w:pPr>
        <w:spacing w:after="0" w:line="240" w:lineRule="auto"/>
      </w:pPr>
    </w:p>
    <w:p w:rsidR="00B24166" w:rsidRDefault="00B24166" w:rsidP="00B24166">
      <w:r>
        <w:br w:type="page"/>
      </w:r>
    </w:p>
    <w:p w:rsidR="00B24166" w:rsidRDefault="00B24166" w:rsidP="00B24166">
      <w:pPr>
        <w:spacing w:after="0" w:line="240" w:lineRule="auto"/>
      </w:pPr>
    </w:p>
    <w:p w:rsidR="00B24166" w:rsidRDefault="00B24166" w:rsidP="00B24166">
      <w:pPr>
        <w:spacing w:after="0" w:line="240" w:lineRule="auto"/>
      </w:pPr>
    </w:p>
    <w:tbl>
      <w:tblPr>
        <w:tblStyle w:val="Mkatabulky"/>
        <w:tblpPr w:leftFromText="141" w:rightFromText="141" w:vertAnchor="text" w:horzAnchor="margin" w:tblpX="108" w:tblpY="-79"/>
        <w:tblW w:w="0" w:type="auto"/>
        <w:tblLook w:val="04A0" w:firstRow="1" w:lastRow="0" w:firstColumn="1" w:lastColumn="0" w:noHBand="0" w:noVBand="1"/>
      </w:tblPr>
      <w:tblGrid>
        <w:gridCol w:w="2195"/>
        <w:gridCol w:w="2058"/>
        <w:gridCol w:w="2548"/>
        <w:gridCol w:w="2303"/>
      </w:tblGrid>
      <w:tr w:rsidR="00B24166" w:rsidTr="00CA05BF">
        <w:tc>
          <w:tcPr>
            <w:tcW w:w="2195" w:type="dxa"/>
          </w:tcPr>
          <w:p w:rsidR="00B24166" w:rsidRDefault="00B24166" w:rsidP="00CA05BF">
            <w:r>
              <w:t>Sportovní zaměření</w:t>
            </w:r>
          </w:p>
        </w:tc>
        <w:tc>
          <w:tcPr>
            <w:tcW w:w="2058" w:type="dxa"/>
          </w:tcPr>
          <w:p w:rsidR="00B24166" w:rsidRDefault="00B24166" w:rsidP="00CA05BF">
            <w:r>
              <w:t>Název</w:t>
            </w:r>
          </w:p>
        </w:tc>
        <w:tc>
          <w:tcPr>
            <w:tcW w:w="2548" w:type="dxa"/>
          </w:tcPr>
          <w:p w:rsidR="00B24166" w:rsidRDefault="00B24166" w:rsidP="00CA05BF">
            <w:r>
              <w:t>Specifikace</w:t>
            </w:r>
          </w:p>
        </w:tc>
        <w:tc>
          <w:tcPr>
            <w:tcW w:w="2303" w:type="dxa"/>
          </w:tcPr>
          <w:p w:rsidR="00B24166" w:rsidRDefault="00B24166" w:rsidP="00CA05BF">
            <w:r>
              <w:t>Poznámka</w:t>
            </w:r>
          </w:p>
        </w:tc>
      </w:tr>
      <w:tr w:rsidR="00B24166" w:rsidTr="00CA05BF">
        <w:tc>
          <w:tcPr>
            <w:tcW w:w="2195" w:type="dxa"/>
          </w:tcPr>
          <w:p w:rsidR="00B24166" w:rsidRDefault="00B24166" w:rsidP="00CA05BF">
            <w:r>
              <w:t>Kanoistika</w:t>
            </w:r>
          </w:p>
        </w:tc>
        <w:tc>
          <w:tcPr>
            <w:tcW w:w="2058" w:type="dxa"/>
          </w:tcPr>
          <w:p w:rsidR="00B24166" w:rsidRDefault="00B24166" w:rsidP="00CA05BF">
            <w:r>
              <w:t>Vodácká vesta</w:t>
            </w:r>
          </w:p>
        </w:tc>
        <w:tc>
          <w:tcPr>
            <w:tcW w:w="2548" w:type="dxa"/>
          </w:tcPr>
          <w:p w:rsidR="00B24166" w:rsidRDefault="00B24166" w:rsidP="00CA05BF">
            <w:r>
              <w:t>Rozepínací na zip</w:t>
            </w:r>
          </w:p>
        </w:tc>
        <w:tc>
          <w:tcPr>
            <w:tcW w:w="2303" w:type="dxa"/>
          </w:tcPr>
          <w:p w:rsidR="00B24166" w:rsidRDefault="00B24166" w:rsidP="00CA05BF">
            <w:r>
              <w:t>s platným atestem</w:t>
            </w:r>
          </w:p>
        </w:tc>
      </w:tr>
    </w:tbl>
    <w:p w:rsidR="00B24166" w:rsidRDefault="00B24166" w:rsidP="00703B32">
      <w:pPr>
        <w:spacing w:after="0" w:line="240" w:lineRule="auto"/>
        <w:jc w:val="both"/>
      </w:pPr>
      <w:r>
        <w:t>Rozepínací (zip), s platným atestem, snadné nasazování, reflexní prvky, nastavitelná ramena i boky.</w:t>
      </w:r>
    </w:p>
    <w:p w:rsidR="00B24166" w:rsidRDefault="00B24166" w:rsidP="00B24166">
      <w:pPr>
        <w:spacing w:after="0" w:line="240" w:lineRule="auto"/>
      </w:pPr>
    </w:p>
    <w:p w:rsidR="00B24166" w:rsidRDefault="00B24166" w:rsidP="00B24166">
      <w:pPr>
        <w:spacing w:after="0" w:line="240" w:lineRule="auto"/>
      </w:pPr>
      <w:r>
        <w:rPr>
          <w:noProof/>
          <w:lang w:eastAsia="cs-CZ"/>
        </w:rPr>
        <w:drawing>
          <wp:inline distT="0" distB="0" distL="0" distR="0" wp14:anchorId="28417901" wp14:editId="72CBEE88">
            <wp:extent cx="2219325" cy="2371725"/>
            <wp:effectExtent l="0" t="0" r="9525" b="9525"/>
            <wp:docPr id="26" name="Obrázek 26" descr="C:\Users\stastny.CESA\Documents\CESA\Projekty\Inovace MTK - outdoor\ves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stastny.CESA\Documents\CESA\Projekty\Inovace MTK - outdoor\vesta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4166" w:rsidRDefault="00B24166" w:rsidP="00B24166">
      <w:pPr>
        <w:spacing w:after="0" w:line="240" w:lineRule="auto"/>
      </w:pPr>
    </w:p>
    <w:p w:rsidR="00B24166" w:rsidRDefault="00B24166" w:rsidP="00B24166">
      <w:pPr>
        <w:spacing w:after="0" w:line="240" w:lineRule="auto"/>
      </w:pPr>
    </w:p>
    <w:tbl>
      <w:tblPr>
        <w:tblStyle w:val="Mkatabulky"/>
        <w:tblpPr w:leftFromText="141" w:rightFromText="141" w:vertAnchor="text" w:horzAnchor="margin" w:tblpX="108" w:tblpY="62"/>
        <w:tblW w:w="0" w:type="auto"/>
        <w:tblLook w:val="04A0" w:firstRow="1" w:lastRow="0" w:firstColumn="1" w:lastColumn="0" w:noHBand="0" w:noVBand="1"/>
      </w:tblPr>
      <w:tblGrid>
        <w:gridCol w:w="2195"/>
        <w:gridCol w:w="2058"/>
        <w:gridCol w:w="2548"/>
        <w:gridCol w:w="2303"/>
      </w:tblGrid>
      <w:tr w:rsidR="00B24166" w:rsidTr="00CA05BF">
        <w:tc>
          <w:tcPr>
            <w:tcW w:w="2195" w:type="dxa"/>
          </w:tcPr>
          <w:p w:rsidR="00B24166" w:rsidRDefault="00B24166" w:rsidP="00CA05BF">
            <w:r>
              <w:t>Sportovní zaměření</w:t>
            </w:r>
          </w:p>
        </w:tc>
        <w:tc>
          <w:tcPr>
            <w:tcW w:w="2058" w:type="dxa"/>
          </w:tcPr>
          <w:p w:rsidR="00B24166" w:rsidRDefault="00B24166" w:rsidP="00CA05BF">
            <w:r>
              <w:t>Název</w:t>
            </w:r>
          </w:p>
        </w:tc>
        <w:tc>
          <w:tcPr>
            <w:tcW w:w="2548" w:type="dxa"/>
          </w:tcPr>
          <w:p w:rsidR="00B24166" w:rsidRDefault="00B24166" w:rsidP="00CA05BF">
            <w:r>
              <w:t>Specifikace</w:t>
            </w:r>
          </w:p>
        </w:tc>
        <w:tc>
          <w:tcPr>
            <w:tcW w:w="2303" w:type="dxa"/>
          </w:tcPr>
          <w:p w:rsidR="00B24166" w:rsidRDefault="00B24166" w:rsidP="00CA05BF">
            <w:r>
              <w:t>Poznámka</w:t>
            </w:r>
          </w:p>
        </w:tc>
      </w:tr>
      <w:tr w:rsidR="00B24166" w:rsidTr="00CA05BF">
        <w:tc>
          <w:tcPr>
            <w:tcW w:w="2195" w:type="dxa"/>
          </w:tcPr>
          <w:p w:rsidR="00B24166" w:rsidRDefault="00B24166" w:rsidP="00CA05BF">
            <w:r>
              <w:t>kanoistika</w:t>
            </w:r>
          </w:p>
        </w:tc>
        <w:tc>
          <w:tcPr>
            <w:tcW w:w="2058" w:type="dxa"/>
          </w:tcPr>
          <w:p w:rsidR="00B24166" w:rsidRDefault="00B24166" w:rsidP="00CA05BF">
            <w:r>
              <w:t>Házecí záchranný pytlík 15m</w:t>
            </w:r>
          </w:p>
        </w:tc>
        <w:tc>
          <w:tcPr>
            <w:tcW w:w="2548" w:type="dxa"/>
          </w:tcPr>
          <w:p w:rsidR="00B24166" w:rsidRDefault="00B24166" w:rsidP="00CA05BF">
            <w:r>
              <w:t>pevné plovoucí lano</w:t>
            </w:r>
          </w:p>
        </w:tc>
        <w:tc>
          <w:tcPr>
            <w:tcW w:w="2303" w:type="dxa"/>
          </w:tcPr>
          <w:p w:rsidR="00B24166" w:rsidRDefault="00B24166" w:rsidP="00CA05BF">
            <w:r>
              <w:t>Letní kurzy</w:t>
            </w:r>
          </w:p>
        </w:tc>
      </w:tr>
    </w:tbl>
    <w:p w:rsidR="00B24166" w:rsidRDefault="00B24166" w:rsidP="00B24166">
      <w:pPr>
        <w:tabs>
          <w:tab w:val="left" w:pos="1935"/>
        </w:tabs>
      </w:pPr>
    </w:p>
    <w:p w:rsidR="00B24166" w:rsidRDefault="00B24166" w:rsidP="00B24166">
      <w:pPr>
        <w:spacing w:after="0" w:line="240" w:lineRule="auto"/>
      </w:pPr>
      <w:r>
        <w:t>Házecí záchranný pytlík délky 15m až 16m – pevné plovoucí lano, snadné plnění, reflexní barvy.</w:t>
      </w:r>
    </w:p>
    <w:p w:rsidR="00B24166" w:rsidRDefault="00B24166" w:rsidP="00B24166">
      <w:pPr>
        <w:spacing w:after="0" w:line="240" w:lineRule="auto"/>
      </w:pPr>
    </w:p>
    <w:p w:rsidR="00B24166" w:rsidRDefault="00B24166" w:rsidP="00B24166">
      <w:pPr>
        <w:tabs>
          <w:tab w:val="left" w:pos="1200"/>
        </w:tabs>
      </w:pPr>
      <w:r>
        <w:rPr>
          <w:noProof/>
          <w:lang w:eastAsia="cs-CZ"/>
        </w:rPr>
        <w:drawing>
          <wp:inline distT="0" distB="0" distL="0" distR="0" wp14:anchorId="30A1F2F3" wp14:editId="4FF22A38">
            <wp:extent cx="933450" cy="2952233"/>
            <wp:effectExtent l="317" t="0" r="318" b="317"/>
            <wp:docPr id="27" name="Obrázek 27" descr="C:\Users\stastny.CESA\Documents\CESA\Projekty\Inovace MTK - outdoor\hazec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stastny.CESA\Documents\CESA\Projekty\Inovace MTK - outdoor\hazecka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936406" cy="2961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4166" w:rsidRDefault="00B24166" w:rsidP="00B24166">
      <w:pPr>
        <w:tabs>
          <w:tab w:val="left" w:pos="1200"/>
        </w:tabs>
      </w:pPr>
    </w:p>
    <w:p w:rsidR="00CA05BF" w:rsidRDefault="00CA05BF" w:rsidP="00B24166">
      <w:pPr>
        <w:tabs>
          <w:tab w:val="left" w:pos="1200"/>
        </w:tabs>
      </w:pPr>
    </w:p>
    <w:p w:rsidR="00CA05BF" w:rsidRDefault="00CA05BF" w:rsidP="00B24166">
      <w:pPr>
        <w:tabs>
          <w:tab w:val="left" w:pos="1200"/>
        </w:tabs>
      </w:pPr>
    </w:p>
    <w:p w:rsidR="00CA05BF" w:rsidRDefault="00CA05BF" w:rsidP="00B24166">
      <w:pPr>
        <w:tabs>
          <w:tab w:val="left" w:pos="1200"/>
        </w:tabs>
      </w:pPr>
    </w:p>
    <w:p w:rsidR="00CA05BF" w:rsidRDefault="00CA05BF" w:rsidP="00B24166">
      <w:pPr>
        <w:tabs>
          <w:tab w:val="left" w:pos="1200"/>
        </w:tabs>
      </w:pPr>
    </w:p>
    <w:tbl>
      <w:tblPr>
        <w:tblStyle w:val="Mkatabulky"/>
        <w:tblpPr w:leftFromText="141" w:rightFromText="141" w:vertAnchor="text" w:horzAnchor="margin" w:tblpX="108" w:tblpY="62"/>
        <w:tblW w:w="0" w:type="auto"/>
        <w:tblLook w:val="04A0" w:firstRow="1" w:lastRow="0" w:firstColumn="1" w:lastColumn="0" w:noHBand="0" w:noVBand="1"/>
      </w:tblPr>
      <w:tblGrid>
        <w:gridCol w:w="2195"/>
        <w:gridCol w:w="2058"/>
        <w:gridCol w:w="2548"/>
        <w:gridCol w:w="2303"/>
      </w:tblGrid>
      <w:tr w:rsidR="00B24166" w:rsidTr="00CA05BF">
        <w:tc>
          <w:tcPr>
            <w:tcW w:w="2195" w:type="dxa"/>
          </w:tcPr>
          <w:p w:rsidR="00B24166" w:rsidRDefault="00B24166" w:rsidP="00CA05BF">
            <w:r>
              <w:lastRenderedPageBreak/>
              <w:t>Sportovní zaměření</w:t>
            </w:r>
          </w:p>
        </w:tc>
        <w:tc>
          <w:tcPr>
            <w:tcW w:w="2058" w:type="dxa"/>
          </w:tcPr>
          <w:p w:rsidR="00B24166" w:rsidRDefault="00B24166" w:rsidP="00CA05BF">
            <w:r>
              <w:t>Název</w:t>
            </w:r>
          </w:p>
        </w:tc>
        <w:tc>
          <w:tcPr>
            <w:tcW w:w="2548" w:type="dxa"/>
          </w:tcPr>
          <w:p w:rsidR="00B24166" w:rsidRDefault="00B24166" w:rsidP="00CA05BF">
            <w:r>
              <w:t>Specifikace</w:t>
            </w:r>
          </w:p>
        </w:tc>
        <w:tc>
          <w:tcPr>
            <w:tcW w:w="2303" w:type="dxa"/>
          </w:tcPr>
          <w:p w:rsidR="00B24166" w:rsidRDefault="00B24166" w:rsidP="00CA05BF">
            <w:r>
              <w:t>Poznámka</w:t>
            </w:r>
          </w:p>
        </w:tc>
      </w:tr>
      <w:tr w:rsidR="00B24166" w:rsidTr="00CA05BF">
        <w:tc>
          <w:tcPr>
            <w:tcW w:w="2195" w:type="dxa"/>
          </w:tcPr>
          <w:p w:rsidR="00B24166" w:rsidRDefault="00B24166" w:rsidP="00CA05BF">
            <w:r>
              <w:t>kanoistika</w:t>
            </w:r>
          </w:p>
        </w:tc>
        <w:tc>
          <w:tcPr>
            <w:tcW w:w="2058" w:type="dxa"/>
          </w:tcPr>
          <w:p w:rsidR="00B24166" w:rsidRDefault="00B24166" w:rsidP="00CA05BF">
            <w:r>
              <w:t>Házecí záchranný pytlík 20m</w:t>
            </w:r>
          </w:p>
        </w:tc>
        <w:tc>
          <w:tcPr>
            <w:tcW w:w="2548" w:type="dxa"/>
          </w:tcPr>
          <w:p w:rsidR="00B24166" w:rsidRDefault="00B24166" w:rsidP="00CA05BF">
            <w:r>
              <w:t>pevné plovoucí lano</w:t>
            </w:r>
          </w:p>
        </w:tc>
        <w:tc>
          <w:tcPr>
            <w:tcW w:w="2303" w:type="dxa"/>
          </w:tcPr>
          <w:p w:rsidR="00B24166" w:rsidRDefault="00B24166" w:rsidP="00CA05BF">
            <w:r>
              <w:t>Letní kurzy</w:t>
            </w:r>
          </w:p>
        </w:tc>
      </w:tr>
    </w:tbl>
    <w:p w:rsidR="00B24166" w:rsidRDefault="00B24166" w:rsidP="00B24166">
      <w:pPr>
        <w:tabs>
          <w:tab w:val="left" w:pos="1935"/>
        </w:tabs>
      </w:pPr>
    </w:p>
    <w:p w:rsidR="00B24166" w:rsidRDefault="00B24166" w:rsidP="00B24166">
      <w:pPr>
        <w:spacing w:after="0" w:line="240" w:lineRule="auto"/>
      </w:pPr>
      <w:r>
        <w:t>Házecí záchranný pytlík délky 20m až 21m – pevné plovoucí lano, snadné plnění, reflexní barvy.</w:t>
      </w:r>
    </w:p>
    <w:p w:rsidR="00B24166" w:rsidRDefault="00B24166" w:rsidP="00B24166">
      <w:pPr>
        <w:spacing w:after="0" w:line="240" w:lineRule="auto"/>
      </w:pPr>
    </w:p>
    <w:p w:rsidR="00B24166" w:rsidRDefault="00B24166" w:rsidP="00B24166">
      <w:pPr>
        <w:tabs>
          <w:tab w:val="left" w:pos="1200"/>
        </w:tabs>
      </w:pPr>
      <w:r>
        <w:rPr>
          <w:noProof/>
          <w:lang w:eastAsia="cs-CZ"/>
        </w:rPr>
        <w:drawing>
          <wp:inline distT="0" distB="0" distL="0" distR="0" wp14:anchorId="3BBF7F65" wp14:editId="3C872287">
            <wp:extent cx="933450" cy="2952233"/>
            <wp:effectExtent l="317" t="0" r="318" b="317"/>
            <wp:docPr id="29" name="Obrázek 29" descr="C:\Users\stastny.CESA\Documents\CESA\Projekty\Inovace MTK - outdoor\hazec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stastny.CESA\Documents\CESA\Projekty\Inovace MTK - outdoor\hazecka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936406" cy="2961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4166" w:rsidRDefault="00B24166" w:rsidP="00B24166">
      <w:pPr>
        <w:tabs>
          <w:tab w:val="left" w:pos="1200"/>
        </w:tabs>
      </w:pPr>
    </w:p>
    <w:tbl>
      <w:tblPr>
        <w:tblStyle w:val="Mkatabulky"/>
        <w:tblpPr w:leftFromText="141" w:rightFromText="141" w:vertAnchor="text" w:horzAnchor="margin" w:tblpX="108" w:tblpY="62"/>
        <w:tblW w:w="0" w:type="auto"/>
        <w:tblLook w:val="04A0" w:firstRow="1" w:lastRow="0" w:firstColumn="1" w:lastColumn="0" w:noHBand="0" w:noVBand="1"/>
      </w:tblPr>
      <w:tblGrid>
        <w:gridCol w:w="2195"/>
        <w:gridCol w:w="2058"/>
        <w:gridCol w:w="2548"/>
        <w:gridCol w:w="2303"/>
      </w:tblGrid>
      <w:tr w:rsidR="00B24166" w:rsidTr="00CA05BF">
        <w:tc>
          <w:tcPr>
            <w:tcW w:w="2195" w:type="dxa"/>
          </w:tcPr>
          <w:p w:rsidR="00B24166" w:rsidRDefault="00B24166" w:rsidP="00CA05BF">
            <w:r>
              <w:t>Sportovní zaměření</w:t>
            </w:r>
          </w:p>
        </w:tc>
        <w:tc>
          <w:tcPr>
            <w:tcW w:w="2058" w:type="dxa"/>
          </w:tcPr>
          <w:p w:rsidR="00B24166" w:rsidRDefault="00B24166" w:rsidP="00CA05BF">
            <w:r>
              <w:t>Název</w:t>
            </w:r>
          </w:p>
        </w:tc>
        <w:tc>
          <w:tcPr>
            <w:tcW w:w="2548" w:type="dxa"/>
          </w:tcPr>
          <w:p w:rsidR="00B24166" w:rsidRDefault="00B24166" w:rsidP="00CA05BF">
            <w:r>
              <w:t>Specifikace</w:t>
            </w:r>
          </w:p>
        </w:tc>
        <w:tc>
          <w:tcPr>
            <w:tcW w:w="2303" w:type="dxa"/>
          </w:tcPr>
          <w:p w:rsidR="00B24166" w:rsidRDefault="00B24166" w:rsidP="00CA05BF">
            <w:r>
              <w:t>Poznámka</w:t>
            </w:r>
          </w:p>
        </w:tc>
      </w:tr>
      <w:tr w:rsidR="00B24166" w:rsidTr="00CA05BF">
        <w:tc>
          <w:tcPr>
            <w:tcW w:w="2195" w:type="dxa"/>
          </w:tcPr>
          <w:p w:rsidR="00B24166" w:rsidRDefault="00B24166" w:rsidP="00CA05BF">
            <w:r>
              <w:t>Kanoistika</w:t>
            </w:r>
          </w:p>
        </w:tc>
        <w:tc>
          <w:tcPr>
            <w:tcW w:w="2058" w:type="dxa"/>
          </w:tcPr>
          <w:p w:rsidR="00B24166" w:rsidRDefault="00B24166" w:rsidP="00CA05BF">
            <w:r>
              <w:t>Pumpa na raft</w:t>
            </w:r>
          </w:p>
        </w:tc>
        <w:tc>
          <w:tcPr>
            <w:tcW w:w="2548" w:type="dxa"/>
          </w:tcPr>
          <w:p w:rsidR="00B24166" w:rsidRDefault="00B24166" w:rsidP="00CA05BF">
            <w:r>
              <w:t>Objem 6l</w:t>
            </w:r>
          </w:p>
        </w:tc>
        <w:tc>
          <w:tcPr>
            <w:tcW w:w="2303" w:type="dxa"/>
          </w:tcPr>
          <w:p w:rsidR="00B24166" w:rsidRDefault="00B24166" w:rsidP="00CA05BF">
            <w:r>
              <w:t>Letní kurzy</w:t>
            </w:r>
          </w:p>
        </w:tc>
      </w:tr>
    </w:tbl>
    <w:p w:rsidR="00B24166" w:rsidRDefault="00B24166" w:rsidP="00B24166">
      <w:pPr>
        <w:tabs>
          <w:tab w:val="left" w:pos="1200"/>
        </w:tabs>
        <w:rPr>
          <w:b/>
        </w:rPr>
      </w:pPr>
    </w:p>
    <w:p w:rsidR="00B24166" w:rsidRDefault="00B24166" w:rsidP="00703B32">
      <w:pPr>
        <w:spacing w:after="0" w:line="240" w:lineRule="auto"/>
        <w:jc w:val="both"/>
      </w:pPr>
      <w:r>
        <w:t>Pumpa určená k nafukování lodí především raftů, objem 6l, hadice o větším průměru, včetně kompatibilních nástavců na nabízené nafukovací lodě.</w:t>
      </w:r>
    </w:p>
    <w:p w:rsidR="00B24166" w:rsidRDefault="00B24166" w:rsidP="00B24166">
      <w:r>
        <w:rPr>
          <w:noProof/>
          <w:lang w:eastAsia="cs-CZ"/>
        </w:rPr>
        <w:drawing>
          <wp:inline distT="0" distB="0" distL="0" distR="0" wp14:anchorId="2DAD8994" wp14:editId="7583CA0E">
            <wp:extent cx="1763047" cy="2352675"/>
            <wp:effectExtent l="0" t="0" r="8890" b="0"/>
            <wp:docPr id="30" name="Obrázek 30" descr="C:\Users\stastny.CESA\Documents\CESA\Projekty\Inovace MTK - outdoor\pump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stastny.CESA\Documents\CESA\Projekty\Inovace MTK - outdoor\pumpa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3047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05BF" w:rsidRDefault="00CA05BF" w:rsidP="00B24166"/>
    <w:p w:rsidR="00CA05BF" w:rsidRDefault="00CA05BF" w:rsidP="00B24166"/>
    <w:p w:rsidR="00CA05BF" w:rsidRDefault="00CA05BF" w:rsidP="00B24166"/>
    <w:p w:rsidR="00CA05BF" w:rsidRDefault="00CA05BF" w:rsidP="00B24166"/>
    <w:p w:rsidR="00CA05BF" w:rsidRPr="00F85855" w:rsidRDefault="00CA05BF" w:rsidP="00B24166"/>
    <w:tbl>
      <w:tblPr>
        <w:tblStyle w:val="Mkatabulky"/>
        <w:tblpPr w:leftFromText="141" w:rightFromText="141" w:vertAnchor="text" w:horzAnchor="margin" w:tblpX="108" w:tblpY="62"/>
        <w:tblW w:w="0" w:type="auto"/>
        <w:tblLook w:val="04A0" w:firstRow="1" w:lastRow="0" w:firstColumn="1" w:lastColumn="0" w:noHBand="0" w:noVBand="1"/>
      </w:tblPr>
      <w:tblGrid>
        <w:gridCol w:w="2195"/>
        <w:gridCol w:w="2058"/>
        <w:gridCol w:w="2548"/>
        <w:gridCol w:w="2303"/>
      </w:tblGrid>
      <w:tr w:rsidR="00B24166" w:rsidTr="00CA05BF">
        <w:tc>
          <w:tcPr>
            <w:tcW w:w="2195" w:type="dxa"/>
          </w:tcPr>
          <w:p w:rsidR="00B24166" w:rsidRDefault="00B24166" w:rsidP="00CA05BF">
            <w:r>
              <w:lastRenderedPageBreak/>
              <w:t>Sportovní zaměření</w:t>
            </w:r>
          </w:p>
        </w:tc>
        <w:tc>
          <w:tcPr>
            <w:tcW w:w="2058" w:type="dxa"/>
          </w:tcPr>
          <w:p w:rsidR="00B24166" w:rsidRDefault="00B24166" w:rsidP="00CA05BF">
            <w:r>
              <w:t>Název</w:t>
            </w:r>
          </w:p>
        </w:tc>
        <w:tc>
          <w:tcPr>
            <w:tcW w:w="2548" w:type="dxa"/>
          </w:tcPr>
          <w:p w:rsidR="00B24166" w:rsidRDefault="00B24166" w:rsidP="00CA05BF">
            <w:r>
              <w:t>Specifikace</w:t>
            </w:r>
          </w:p>
        </w:tc>
        <w:tc>
          <w:tcPr>
            <w:tcW w:w="2303" w:type="dxa"/>
          </w:tcPr>
          <w:p w:rsidR="00B24166" w:rsidRDefault="00B24166" w:rsidP="00CA05BF">
            <w:r>
              <w:t>Poznámka</w:t>
            </w:r>
          </w:p>
        </w:tc>
      </w:tr>
      <w:tr w:rsidR="00B24166" w:rsidTr="00CA05BF">
        <w:tc>
          <w:tcPr>
            <w:tcW w:w="2195" w:type="dxa"/>
          </w:tcPr>
          <w:p w:rsidR="00B24166" w:rsidRDefault="00B24166" w:rsidP="00CA05BF">
            <w:r>
              <w:t>Kanoistika</w:t>
            </w:r>
          </w:p>
        </w:tc>
        <w:tc>
          <w:tcPr>
            <w:tcW w:w="2058" w:type="dxa"/>
          </w:tcPr>
          <w:p w:rsidR="00B24166" w:rsidRDefault="00B24166" w:rsidP="00CA05BF">
            <w:r>
              <w:t xml:space="preserve">Pumpa na nafukovací </w:t>
            </w:r>
            <w:proofErr w:type="spellStart"/>
            <w:r>
              <w:t>kanoe</w:t>
            </w:r>
            <w:proofErr w:type="spellEnd"/>
          </w:p>
        </w:tc>
        <w:tc>
          <w:tcPr>
            <w:tcW w:w="2548" w:type="dxa"/>
          </w:tcPr>
          <w:p w:rsidR="00B24166" w:rsidRDefault="00B24166" w:rsidP="00CA05BF">
            <w:r>
              <w:t>Objem 4l</w:t>
            </w:r>
          </w:p>
        </w:tc>
        <w:tc>
          <w:tcPr>
            <w:tcW w:w="2303" w:type="dxa"/>
          </w:tcPr>
          <w:p w:rsidR="00B24166" w:rsidRDefault="00B24166" w:rsidP="00CA05BF">
            <w:r>
              <w:t>Letní kurzy</w:t>
            </w:r>
          </w:p>
        </w:tc>
      </w:tr>
    </w:tbl>
    <w:p w:rsidR="00B24166" w:rsidRDefault="00B24166" w:rsidP="00B24166">
      <w:pPr>
        <w:tabs>
          <w:tab w:val="left" w:pos="1200"/>
        </w:tabs>
        <w:rPr>
          <w:b/>
        </w:rPr>
      </w:pPr>
    </w:p>
    <w:p w:rsidR="00B24166" w:rsidRDefault="00B24166" w:rsidP="00703B32">
      <w:pPr>
        <w:spacing w:after="0" w:line="240" w:lineRule="auto"/>
        <w:jc w:val="both"/>
      </w:pPr>
      <w:r>
        <w:t>Pumpa určená k nafukování lodí, objem 4l, včetně kompatibilních nástavců na nabízené nafukovací lodě.</w:t>
      </w:r>
    </w:p>
    <w:p w:rsidR="00B24166" w:rsidRPr="00F85855" w:rsidRDefault="00B24166" w:rsidP="00B24166">
      <w:r>
        <w:rPr>
          <w:noProof/>
          <w:lang w:eastAsia="cs-CZ"/>
        </w:rPr>
        <w:drawing>
          <wp:inline distT="0" distB="0" distL="0" distR="0" wp14:anchorId="283FA26F" wp14:editId="2C473712">
            <wp:extent cx="1763047" cy="2352675"/>
            <wp:effectExtent l="0" t="0" r="8890" b="0"/>
            <wp:docPr id="33" name="Obrázek 33" descr="C:\Users\stastny.CESA\Documents\CESA\Projekty\Inovace MTK - outdoor\pump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stastny.CESA\Documents\CESA\Projekty\Inovace MTK - outdoor\pumpa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3047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AE8" w:rsidRDefault="00411AE8" w:rsidP="00B24166"/>
    <w:p w:rsidR="0018241A" w:rsidRDefault="0018241A" w:rsidP="00B24166">
      <w:pPr>
        <w:rPr>
          <w:b/>
          <w:u w:val="single"/>
        </w:rPr>
      </w:pPr>
      <w:r w:rsidRPr="005F3944">
        <w:rPr>
          <w:b/>
          <w:u w:val="single"/>
        </w:rPr>
        <w:t xml:space="preserve">Výkaz prvků pro ocenění části </w:t>
      </w:r>
      <w:r>
        <w:rPr>
          <w:b/>
          <w:u w:val="single"/>
        </w:rPr>
        <w:t>B</w:t>
      </w:r>
      <w:r w:rsidRPr="005F3944">
        <w:rPr>
          <w:b/>
          <w:u w:val="single"/>
        </w:rPr>
        <w:t xml:space="preserve"> – </w:t>
      </w:r>
      <w:r>
        <w:rPr>
          <w:b/>
          <w:u w:val="single"/>
        </w:rPr>
        <w:t xml:space="preserve">vodácké </w:t>
      </w:r>
      <w:r w:rsidRPr="005F3944">
        <w:rPr>
          <w:b/>
          <w:u w:val="single"/>
        </w:rPr>
        <w:t>vybavení:</w:t>
      </w:r>
    </w:p>
    <w:tbl>
      <w:tblPr>
        <w:tblW w:w="908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"/>
        <w:gridCol w:w="2813"/>
        <w:gridCol w:w="1070"/>
        <w:gridCol w:w="1043"/>
        <w:gridCol w:w="1688"/>
        <w:gridCol w:w="1984"/>
      </w:tblGrid>
      <w:tr w:rsidR="00C12B62" w:rsidRPr="00112815" w:rsidTr="00C12B62">
        <w:trPr>
          <w:trHeight w:val="315"/>
        </w:trPr>
        <w:tc>
          <w:tcPr>
            <w:tcW w:w="489" w:type="dxa"/>
            <w:vAlign w:val="center"/>
          </w:tcPr>
          <w:p w:rsidR="00C12B62" w:rsidRPr="00C12B62" w:rsidRDefault="00C12B62" w:rsidP="00C12B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bookmarkStart w:id="1" w:name="_GoBack" w:colFirst="6" w:colLast="6"/>
            <w:r w:rsidRPr="00C12B62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Pol. </w:t>
            </w:r>
          </w:p>
          <w:p w:rsidR="00C12B62" w:rsidRPr="00C12B62" w:rsidRDefault="00C12B62" w:rsidP="00C12B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12B62">
              <w:rPr>
                <w:rFonts w:ascii="Calibri" w:eastAsia="Times New Roman" w:hAnsi="Calibri" w:cs="Times New Roman"/>
                <w:b/>
                <w:bCs/>
                <w:color w:val="000000"/>
              </w:rPr>
              <w:t>č.</w:t>
            </w:r>
          </w:p>
        </w:tc>
        <w:tc>
          <w:tcPr>
            <w:tcW w:w="2813" w:type="dxa"/>
            <w:shd w:val="clear" w:color="auto" w:fill="auto"/>
            <w:noWrap/>
            <w:vAlign w:val="center"/>
            <w:hideMark/>
          </w:tcPr>
          <w:p w:rsidR="00C12B62" w:rsidRPr="00112815" w:rsidRDefault="00C12B62" w:rsidP="00C12B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12815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Název 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C12B62" w:rsidRPr="00112815" w:rsidRDefault="00C12B62" w:rsidP="00C12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12815">
              <w:rPr>
                <w:rFonts w:ascii="Calibri" w:eastAsia="Times New Roman" w:hAnsi="Calibri" w:cs="Times New Roman"/>
                <w:b/>
                <w:bCs/>
                <w:color w:val="000000"/>
              </w:rPr>
              <w:t>Jednotka</w:t>
            </w:r>
          </w:p>
        </w:tc>
        <w:tc>
          <w:tcPr>
            <w:tcW w:w="1043" w:type="dxa"/>
            <w:shd w:val="clear" w:color="auto" w:fill="auto"/>
            <w:noWrap/>
            <w:vAlign w:val="center"/>
            <w:hideMark/>
          </w:tcPr>
          <w:p w:rsidR="00C12B62" w:rsidRPr="00112815" w:rsidRDefault="00C12B62" w:rsidP="00C12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Množství</w:t>
            </w:r>
          </w:p>
        </w:tc>
        <w:tc>
          <w:tcPr>
            <w:tcW w:w="1688" w:type="dxa"/>
            <w:vAlign w:val="center"/>
          </w:tcPr>
          <w:p w:rsidR="00C12B62" w:rsidRPr="00112815" w:rsidRDefault="00C12B62" w:rsidP="00C12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Cena za jednotku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C12B62" w:rsidRPr="000E1D30" w:rsidRDefault="00C12B62" w:rsidP="00C12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E1D30">
              <w:rPr>
                <w:rFonts w:ascii="Calibri" w:eastAsia="Times New Roman" w:hAnsi="Calibri" w:cs="Times New Roman"/>
                <w:b/>
                <w:bCs/>
                <w:color w:val="000000"/>
              </w:rPr>
              <w:t>Celková cena za položku</w:t>
            </w:r>
          </w:p>
        </w:tc>
      </w:tr>
      <w:tr w:rsidR="00C12B62" w:rsidRPr="00112815" w:rsidTr="00C12B62">
        <w:trPr>
          <w:trHeight w:val="300"/>
        </w:trPr>
        <w:tc>
          <w:tcPr>
            <w:tcW w:w="489" w:type="dxa"/>
          </w:tcPr>
          <w:p w:rsidR="00C12B62" w:rsidRPr="00D54CC0" w:rsidRDefault="00C12B62" w:rsidP="004C52BE">
            <w:pPr>
              <w:spacing w:after="0" w:line="240" w:lineRule="auto"/>
            </w:pPr>
            <w:r>
              <w:t>B1</w:t>
            </w:r>
          </w:p>
        </w:tc>
        <w:tc>
          <w:tcPr>
            <w:tcW w:w="2813" w:type="dxa"/>
            <w:shd w:val="clear" w:color="auto" w:fill="auto"/>
            <w:noWrap/>
            <w:vAlign w:val="bottom"/>
          </w:tcPr>
          <w:p w:rsidR="00C12B62" w:rsidRPr="00D54CC0" w:rsidRDefault="00C12B62" w:rsidP="004C52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54CC0">
              <w:t>Nafukovací kánoe</w:t>
            </w:r>
          </w:p>
        </w:tc>
        <w:tc>
          <w:tcPr>
            <w:tcW w:w="1070" w:type="dxa"/>
            <w:shd w:val="clear" w:color="auto" w:fill="auto"/>
            <w:noWrap/>
            <w:vAlign w:val="center"/>
          </w:tcPr>
          <w:p w:rsidR="00C12B62" w:rsidRPr="00112815" w:rsidRDefault="00C12B62" w:rsidP="00C12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ks</w:t>
            </w:r>
          </w:p>
        </w:tc>
        <w:tc>
          <w:tcPr>
            <w:tcW w:w="1043" w:type="dxa"/>
            <w:shd w:val="clear" w:color="auto" w:fill="auto"/>
            <w:noWrap/>
            <w:vAlign w:val="center"/>
          </w:tcPr>
          <w:p w:rsidR="00C12B62" w:rsidRPr="00112815" w:rsidRDefault="00C12B62" w:rsidP="00C12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1688" w:type="dxa"/>
            <w:vAlign w:val="center"/>
          </w:tcPr>
          <w:p w:rsidR="00C12B62" w:rsidRPr="00112815" w:rsidRDefault="00C12B62" w:rsidP="00C12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12B62" w:rsidRPr="00112815" w:rsidRDefault="00C12B62" w:rsidP="00C12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12B62" w:rsidRPr="00112815" w:rsidTr="00C12B62">
        <w:trPr>
          <w:trHeight w:val="300"/>
        </w:trPr>
        <w:tc>
          <w:tcPr>
            <w:tcW w:w="489" w:type="dxa"/>
          </w:tcPr>
          <w:p w:rsidR="00C12B62" w:rsidRPr="00D54CC0" w:rsidRDefault="00C12B62" w:rsidP="004C52BE">
            <w:pPr>
              <w:spacing w:after="0" w:line="240" w:lineRule="auto"/>
            </w:pPr>
            <w:r>
              <w:t>B2</w:t>
            </w:r>
          </w:p>
        </w:tc>
        <w:tc>
          <w:tcPr>
            <w:tcW w:w="2813" w:type="dxa"/>
            <w:shd w:val="clear" w:color="auto" w:fill="auto"/>
            <w:noWrap/>
            <w:vAlign w:val="bottom"/>
          </w:tcPr>
          <w:p w:rsidR="00C12B62" w:rsidRPr="00D54CC0" w:rsidRDefault="00C12B62" w:rsidP="004C52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54CC0">
              <w:t>Nafukovací raft</w:t>
            </w:r>
          </w:p>
        </w:tc>
        <w:tc>
          <w:tcPr>
            <w:tcW w:w="1070" w:type="dxa"/>
            <w:shd w:val="clear" w:color="auto" w:fill="auto"/>
            <w:noWrap/>
            <w:vAlign w:val="center"/>
          </w:tcPr>
          <w:p w:rsidR="00C12B62" w:rsidRPr="00112815" w:rsidRDefault="00C12B62" w:rsidP="00C12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ks</w:t>
            </w:r>
          </w:p>
        </w:tc>
        <w:tc>
          <w:tcPr>
            <w:tcW w:w="1043" w:type="dxa"/>
            <w:shd w:val="clear" w:color="auto" w:fill="auto"/>
            <w:noWrap/>
            <w:vAlign w:val="center"/>
          </w:tcPr>
          <w:p w:rsidR="00C12B62" w:rsidRPr="00112815" w:rsidRDefault="00C12B62" w:rsidP="00C12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688" w:type="dxa"/>
            <w:vAlign w:val="center"/>
          </w:tcPr>
          <w:p w:rsidR="00C12B62" w:rsidRPr="00112815" w:rsidRDefault="00C12B62" w:rsidP="00C12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12B62" w:rsidRPr="00112815" w:rsidRDefault="00C12B62" w:rsidP="00C12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12B62" w:rsidRPr="00112815" w:rsidTr="00C12B62">
        <w:trPr>
          <w:trHeight w:val="300"/>
        </w:trPr>
        <w:tc>
          <w:tcPr>
            <w:tcW w:w="489" w:type="dxa"/>
          </w:tcPr>
          <w:p w:rsidR="00C12B62" w:rsidRPr="00D54CC0" w:rsidRDefault="00C12B62" w:rsidP="004C52BE">
            <w:pPr>
              <w:spacing w:after="0" w:line="240" w:lineRule="auto"/>
            </w:pPr>
            <w:r>
              <w:t>B3</w:t>
            </w:r>
          </w:p>
        </w:tc>
        <w:tc>
          <w:tcPr>
            <w:tcW w:w="2813" w:type="dxa"/>
            <w:shd w:val="clear" w:color="auto" w:fill="auto"/>
            <w:vAlign w:val="center"/>
          </w:tcPr>
          <w:p w:rsidR="00C12B62" w:rsidRPr="00D54CC0" w:rsidRDefault="00C12B62" w:rsidP="004C52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54CC0">
              <w:t>Přilba</w:t>
            </w:r>
          </w:p>
        </w:tc>
        <w:tc>
          <w:tcPr>
            <w:tcW w:w="1070" w:type="dxa"/>
            <w:shd w:val="clear" w:color="auto" w:fill="auto"/>
            <w:noWrap/>
            <w:vAlign w:val="center"/>
          </w:tcPr>
          <w:p w:rsidR="00C12B62" w:rsidRPr="00112815" w:rsidRDefault="00C12B62" w:rsidP="00C12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ks</w:t>
            </w:r>
          </w:p>
        </w:tc>
        <w:tc>
          <w:tcPr>
            <w:tcW w:w="1043" w:type="dxa"/>
            <w:shd w:val="clear" w:color="auto" w:fill="auto"/>
            <w:noWrap/>
            <w:vAlign w:val="center"/>
          </w:tcPr>
          <w:p w:rsidR="00C12B62" w:rsidRPr="00112815" w:rsidRDefault="00C12B62" w:rsidP="00C12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1688" w:type="dxa"/>
            <w:vAlign w:val="center"/>
          </w:tcPr>
          <w:p w:rsidR="00C12B62" w:rsidRPr="00112815" w:rsidRDefault="00C12B62" w:rsidP="00C12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12B62" w:rsidRPr="00112815" w:rsidRDefault="00C12B62" w:rsidP="00C12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12B62" w:rsidRPr="00112815" w:rsidTr="00C12B62">
        <w:trPr>
          <w:trHeight w:val="300"/>
        </w:trPr>
        <w:tc>
          <w:tcPr>
            <w:tcW w:w="489" w:type="dxa"/>
          </w:tcPr>
          <w:p w:rsidR="00C12B62" w:rsidRPr="00D54CC0" w:rsidRDefault="00C12B62" w:rsidP="004C52BE">
            <w:pPr>
              <w:spacing w:after="0" w:line="240" w:lineRule="auto"/>
            </w:pPr>
            <w:r>
              <w:t>B4</w:t>
            </w:r>
          </w:p>
        </w:tc>
        <w:tc>
          <w:tcPr>
            <w:tcW w:w="2813" w:type="dxa"/>
            <w:shd w:val="clear" w:color="auto" w:fill="auto"/>
            <w:noWrap/>
            <w:vAlign w:val="bottom"/>
          </w:tcPr>
          <w:p w:rsidR="00C12B62" w:rsidRPr="00D54CC0" w:rsidRDefault="00C12B62" w:rsidP="004C52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54CC0">
              <w:t>Pádlo C1</w:t>
            </w:r>
          </w:p>
        </w:tc>
        <w:tc>
          <w:tcPr>
            <w:tcW w:w="1070" w:type="dxa"/>
            <w:shd w:val="clear" w:color="auto" w:fill="auto"/>
            <w:noWrap/>
            <w:vAlign w:val="center"/>
          </w:tcPr>
          <w:p w:rsidR="00C12B62" w:rsidRPr="00112815" w:rsidRDefault="00C12B62" w:rsidP="00C12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ks</w:t>
            </w:r>
          </w:p>
        </w:tc>
        <w:tc>
          <w:tcPr>
            <w:tcW w:w="1043" w:type="dxa"/>
            <w:shd w:val="clear" w:color="auto" w:fill="auto"/>
            <w:noWrap/>
            <w:vAlign w:val="center"/>
          </w:tcPr>
          <w:p w:rsidR="00C12B62" w:rsidRPr="00112815" w:rsidRDefault="00C12B62" w:rsidP="00C12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1688" w:type="dxa"/>
            <w:vAlign w:val="center"/>
          </w:tcPr>
          <w:p w:rsidR="00C12B62" w:rsidRPr="00112815" w:rsidRDefault="00C12B62" w:rsidP="00C12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12B62" w:rsidRPr="00112815" w:rsidRDefault="00C12B62" w:rsidP="00C12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12B62" w:rsidRPr="00112815" w:rsidTr="00C12B62">
        <w:trPr>
          <w:trHeight w:val="300"/>
        </w:trPr>
        <w:tc>
          <w:tcPr>
            <w:tcW w:w="489" w:type="dxa"/>
          </w:tcPr>
          <w:p w:rsidR="00C12B62" w:rsidRPr="00D54CC0" w:rsidRDefault="00C12B62" w:rsidP="004C52BE">
            <w:pPr>
              <w:spacing w:after="0" w:line="240" w:lineRule="auto"/>
            </w:pPr>
            <w:r>
              <w:t>B5</w:t>
            </w:r>
          </w:p>
        </w:tc>
        <w:tc>
          <w:tcPr>
            <w:tcW w:w="2813" w:type="dxa"/>
            <w:shd w:val="clear" w:color="auto" w:fill="auto"/>
            <w:noWrap/>
            <w:vAlign w:val="bottom"/>
          </w:tcPr>
          <w:p w:rsidR="00C12B62" w:rsidRPr="00D54CC0" w:rsidRDefault="00C12B62" w:rsidP="004C52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54CC0">
              <w:t xml:space="preserve">Vodácká vesta  </w:t>
            </w:r>
          </w:p>
        </w:tc>
        <w:tc>
          <w:tcPr>
            <w:tcW w:w="1070" w:type="dxa"/>
            <w:shd w:val="clear" w:color="auto" w:fill="auto"/>
            <w:noWrap/>
            <w:vAlign w:val="center"/>
          </w:tcPr>
          <w:p w:rsidR="00C12B62" w:rsidRPr="00112815" w:rsidRDefault="00C12B62" w:rsidP="00C12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ks</w:t>
            </w:r>
          </w:p>
        </w:tc>
        <w:tc>
          <w:tcPr>
            <w:tcW w:w="1043" w:type="dxa"/>
            <w:shd w:val="clear" w:color="auto" w:fill="auto"/>
            <w:noWrap/>
            <w:vAlign w:val="center"/>
          </w:tcPr>
          <w:p w:rsidR="00C12B62" w:rsidRPr="00112815" w:rsidRDefault="00C12B62" w:rsidP="00C12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1688" w:type="dxa"/>
            <w:vAlign w:val="center"/>
          </w:tcPr>
          <w:p w:rsidR="00C12B62" w:rsidRPr="00112815" w:rsidRDefault="00C12B62" w:rsidP="00C12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12B62" w:rsidRPr="00112815" w:rsidRDefault="00C12B62" w:rsidP="00C12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12B62" w:rsidRPr="00112815" w:rsidTr="00C12B62">
        <w:trPr>
          <w:trHeight w:val="300"/>
        </w:trPr>
        <w:tc>
          <w:tcPr>
            <w:tcW w:w="489" w:type="dxa"/>
          </w:tcPr>
          <w:p w:rsidR="00C12B62" w:rsidRPr="00D54CC0" w:rsidRDefault="00C12B62" w:rsidP="004C52BE">
            <w:pPr>
              <w:spacing w:after="0" w:line="240" w:lineRule="auto"/>
            </w:pPr>
            <w:r>
              <w:t>B6</w:t>
            </w:r>
          </w:p>
        </w:tc>
        <w:tc>
          <w:tcPr>
            <w:tcW w:w="2813" w:type="dxa"/>
            <w:shd w:val="clear" w:color="auto" w:fill="auto"/>
            <w:noWrap/>
            <w:vAlign w:val="bottom"/>
          </w:tcPr>
          <w:p w:rsidR="00C12B62" w:rsidRPr="00D54CC0" w:rsidRDefault="00C12B62" w:rsidP="004C52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54CC0">
              <w:t xml:space="preserve">Házecí </w:t>
            </w:r>
            <w:r>
              <w:t xml:space="preserve">záchranný </w:t>
            </w:r>
            <w:r w:rsidRPr="00D54CC0">
              <w:t>pytlík 15m</w:t>
            </w:r>
          </w:p>
        </w:tc>
        <w:tc>
          <w:tcPr>
            <w:tcW w:w="1070" w:type="dxa"/>
            <w:shd w:val="clear" w:color="auto" w:fill="auto"/>
            <w:noWrap/>
            <w:vAlign w:val="center"/>
          </w:tcPr>
          <w:p w:rsidR="00C12B62" w:rsidRPr="00112815" w:rsidRDefault="00C12B62" w:rsidP="00C12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ks</w:t>
            </w:r>
          </w:p>
        </w:tc>
        <w:tc>
          <w:tcPr>
            <w:tcW w:w="1043" w:type="dxa"/>
            <w:shd w:val="clear" w:color="auto" w:fill="auto"/>
            <w:noWrap/>
            <w:vAlign w:val="center"/>
          </w:tcPr>
          <w:p w:rsidR="00C12B62" w:rsidRPr="00112815" w:rsidRDefault="00C12B62" w:rsidP="00C12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688" w:type="dxa"/>
            <w:vAlign w:val="center"/>
          </w:tcPr>
          <w:p w:rsidR="00C12B62" w:rsidRPr="00112815" w:rsidRDefault="00C12B62" w:rsidP="00C12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12B62" w:rsidRPr="00112815" w:rsidRDefault="00C12B62" w:rsidP="00C12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12B62" w:rsidRPr="00112815" w:rsidTr="00C12B62">
        <w:trPr>
          <w:trHeight w:val="300"/>
        </w:trPr>
        <w:tc>
          <w:tcPr>
            <w:tcW w:w="489" w:type="dxa"/>
          </w:tcPr>
          <w:p w:rsidR="00C12B62" w:rsidRPr="00D54CC0" w:rsidRDefault="00C12B62" w:rsidP="004C52BE">
            <w:pPr>
              <w:spacing w:after="0" w:line="240" w:lineRule="auto"/>
            </w:pPr>
            <w:r>
              <w:t>B7</w:t>
            </w:r>
          </w:p>
        </w:tc>
        <w:tc>
          <w:tcPr>
            <w:tcW w:w="2813" w:type="dxa"/>
            <w:shd w:val="clear" w:color="auto" w:fill="auto"/>
            <w:noWrap/>
            <w:vAlign w:val="bottom"/>
          </w:tcPr>
          <w:p w:rsidR="00C12B62" w:rsidRPr="00D54CC0" w:rsidRDefault="00C12B62" w:rsidP="004C52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54CC0">
              <w:t xml:space="preserve">Házecí </w:t>
            </w:r>
            <w:r>
              <w:t xml:space="preserve">záchranný </w:t>
            </w:r>
            <w:r w:rsidRPr="00D54CC0">
              <w:t xml:space="preserve">pytlík </w:t>
            </w:r>
            <w:r>
              <w:t>20</w:t>
            </w:r>
            <w:r w:rsidRPr="00D54CC0">
              <w:t>m</w:t>
            </w:r>
          </w:p>
        </w:tc>
        <w:tc>
          <w:tcPr>
            <w:tcW w:w="1070" w:type="dxa"/>
            <w:shd w:val="clear" w:color="auto" w:fill="auto"/>
            <w:noWrap/>
            <w:vAlign w:val="center"/>
          </w:tcPr>
          <w:p w:rsidR="00C12B62" w:rsidRPr="00112815" w:rsidRDefault="00C12B62" w:rsidP="00C12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ks</w:t>
            </w:r>
          </w:p>
        </w:tc>
        <w:tc>
          <w:tcPr>
            <w:tcW w:w="1043" w:type="dxa"/>
            <w:shd w:val="clear" w:color="auto" w:fill="auto"/>
            <w:noWrap/>
            <w:vAlign w:val="center"/>
          </w:tcPr>
          <w:p w:rsidR="00C12B62" w:rsidRPr="00112815" w:rsidRDefault="00C12B62" w:rsidP="00C12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688" w:type="dxa"/>
            <w:vAlign w:val="center"/>
          </w:tcPr>
          <w:p w:rsidR="00C12B62" w:rsidRPr="00112815" w:rsidRDefault="00C12B62" w:rsidP="00C12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12B62" w:rsidRPr="00112815" w:rsidRDefault="00C12B62" w:rsidP="00C12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12B62" w:rsidRPr="00112815" w:rsidTr="00C12B62">
        <w:trPr>
          <w:trHeight w:val="300"/>
        </w:trPr>
        <w:tc>
          <w:tcPr>
            <w:tcW w:w="489" w:type="dxa"/>
          </w:tcPr>
          <w:p w:rsidR="00C12B62" w:rsidRPr="00D54CC0" w:rsidRDefault="00C12B62" w:rsidP="004C52BE">
            <w:pPr>
              <w:spacing w:after="0" w:line="240" w:lineRule="auto"/>
            </w:pPr>
            <w:r>
              <w:t>B8</w:t>
            </w:r>
          </w:p>
        </w:tc>
        <w:tc>
          <w:tcPr>
            <w:tcW w:w="2813" w:type="dxa"/>
            <w:shd w:val="clear" w:color="auto" w:fill="auto"/>
            <w:noWrap/>
            <w:vAlign w:val="bottom"/>
          </w:tcPr>
          <w:p w:rsidR="00C12B62" w:rsidRPr="00D54CC0" w:rsidRDefault="00C12B62" w:rsidP="004C52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54CC0">
              <w:t>Pumpa na raft</w:t>
            </w:r>
          </w:p>
        </w:tc>
        <w:tc>
          <w:tcPr>
            <w:tcW w:w="1070" w:type="dxa"/>
            <w:shd w:val="clear" w:color="auto" w:fill="auto"/>
            <w:noWrap/>
            <w:vAlign w:val="center"/>
          </w:tcPr>
          <w:p w:rsidR="00C12B62" w:rsidRPr="00112815" w:rsidRDefault="00C12B62" w:rsidP="00C12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ks</w:t>
            </w:r>
          </w:p>
        </w:tc>
        <w:tc>
          <w:tcPr>
            <w:tcW w:w="1043" w:type="dxa"/>
            <w:shd w:val="clear" w:color="auto" w:fill="auto"/>
            <w:noWrap/>
            <w:vAlign w:val="center"/>
          </w:tcPr>
          <w:p w:rsidR="00C12B62" w:rsidRPr="00112815" w:rsidRDefault="00C12B62" w:rsidP="00C12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688" w:type="dxa"/>
            <w:vAlign w:val="center"/>
          </w:tcPr>
          <w:p w:rsidR="00C12B62" w:rsidRPr="00112815" w:rsidRDefault="00C12B62" w:rsidP="00C12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12B62" w:rsidRPr="00112815" w:rsidRDefault="00C12B62" w:rsidP="00C12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12B62" w:rsidRPr="00112815" w:rsidTr="00C12B62">
        <w:trPr>
          <w:trHeight w:val="300"/>
        </w:trPr>
        <w:tc>
          <w:tcPr>
            <w:tcW w:w="489" w:type="dxa"/>
          </w:tcPr>
          <w:p w:rsidR="00C12B62" w:rsidRPr="00D54CC0" w:rsidRDefault="00C12B62" w:rsidP="004C52BE">
            <w:pPr>
              <w:spacing w:after="0" w:line="240" w:lineRule="auto"/>
            </w:pPr>
            <w:r>
              <w:t>B9</w:t>
            </w:r>
          </w:p>
        </w:tc>
        <w:tc>
          <w:tcPr>
            <w:tcW w:w="2813" w:type="dxa"/>
            <w:shd w:val="clear" w:color="auto" w:fill="auto"/>
            <w:noWrap/>
            <w:vAlign w:val="bottom"/>
          </w:tcPr>
          <w:p w:rsidR="00C12B62" w:rsidRPr="00D54CC0" w:rsidRDefault="00C12B62" w:rsidP="004C52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54CC0">
              <w:t xml:space="preserve">Pumpa na nafukovací </w:t>
            </w:r>
            <w:proofErr w:type="spellStart"/>
            <w:r w:rsidRPr="00D54CC0">
              <w:t>kanoe</w:t>
            </w:r>
            <w:proofErr w:type="spellEnd"/>
          </w:p>
        </w:tc>
        <w:tc>
          <w:tcPr>
            <w:tcW w:w="1070" w:type="dxa"/>
            <w:shd w:val="clear" w:color="auto" w:fill="auto"/>
            <w:noWrap/>
            <w:vAlign w:val="center"/>
          </w:tcPr>
          <w:p w:rsidR="00C12B62" w:rsidRPr="00112815" w:rsidRDefault="00C12B62" w:rsidP="00C12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ks</w:t>
            </w:r>
          </w:p>
        </w:tc>
        <w:tc>
          <w:tcPr>
            <w:tcW w:w="1043" w:type="dxa"/>
            <w:shd w:val="clear" w:color="auto" w:fill="auto"/>
            <w:noWrap/>
            <w:vAlign w:val="center"/>
          </w:tcPr>
          <w:p w:rsidR="00C12B62" w:rsidRPr="00112815" w:rsidRDefault="00C12B62" w:rsidP="00C12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1688" w:type="dxa"/>
            <w:vAlign w:val="center"/>
          </w:tcPr>
          <w:p w:rsidR="00C12B62" w:rsidRPr="00112815" w:rsidRDefault="00C12B62" w:rsidP="00C12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12B62" w:rsidRPr="00112815" w:rsidRDefault="00C12B62" w:rsidP="00C12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bookmarkEnd w:id="1"/>
    </w:tbl>
    <w:p w:rsidR="0018241A" w:rsidRDefault="0018241A" w:rsidP="0018241A">
      <w:pPr>
        <w:rPr>
          <w:b/>
        </w:rPr>
      </w:pPr>
    </w:p>
    <w:p w:rsidR="0018241A" w:rsidRDefault="0018241A" w:rsidP="0018241A">
      <w:pPr>
        <w:rPr>
          <w:sz w:val="20"/>
          <w:szCs w:val="20"/>
        </w:rPr>
      </w:pPr>
    </w:p>
    <w:sectPr w:rsidR="0018241A" w:rsidSect="004A0649">
      <w:headerReference w:type="default" r:id="rId16"/>
      <w:footerReference w:type="default" r:id="rId17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7F5" w:rsidRDefault="000577F5" w:rsidP="000577F5">
      <w:pPr>
        <w:spacing w:after="0" w:line="240" w:lineRule="auto"/>
      </w:pPr>
      <w:r>
        <w:separator/>
      </w:r>
    </w:p>
  </w:endnote>
  <w:endnote w:type="continuationSeparator" w:id="0">
    <w:p w:rsidR="000577F5" w:rsidRDefault="000577F5" w:rsidP="00057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7F5" w:rsidRDefault="000577F5" w:rsidP="000577F5">
    <w:pPr>
      <w:pStyle w:val="Zpat"/>
      <w:jc w:val="right"/>
    </w:pPr>
    <w:r>
      <w:t>Příloha č. 1</w:t>
    </w:r>
    <w:r w:rsidR="00B24166">
      <w:t>b</w:t>
    </w:r>
    <w:r>
      <w:t xml:space="preserve"> - Specifikace pro část </w:t>
    </w:r>
    <w:r w:rsidR="00B24166">
      <w:t>B</w:t>
    </w:r>
  </w:p>
  <w:p w:rsidR="00024B8A" w:rsidRDefault="00024B8A" w:rsidP="00024B8A">
    <w:pPr>
      <w:pStyle w:val="Zpat"/>
      <w:jc w:val="right"/>
    </w:pPr>
    <w:r>
      <w:t xml:space="preserve">Stránka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C12B62">
      <w:rPr>
        <w:b/>
        <w:noProof/>
      </w:rPr>
      <w:t>7</w:t>
    </w:r>
    <w:r>
      <w:rPr>
        <w:b/>
        <w:sz w:val="24"/>
        <w:szCs w:val="24"/>
      </w:rPr>
      <w:fldChar w:fldCharType="end"/>
    </w:r>
    <w:r>
      <w:t xml:space="preserve"> z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C12B62">
      <w:rPr>
        <w:b/>
        <w:noProof/>
      </w:rPr>
      <w:t>7</w:t>
    </w:r>
    <w:r>
      <w:rPr>
        <w:b/>
        <w:sz w:val="24"/>
        <w:szCs w:val="24"/>
      </w:rPr>
      <w:fldChar w:fldCharType="end"/>
    </w:r>
  </w:p>
  <w:p w:rsidR="00024B8A" w:rsidRDefault="00024B8A" w:rsidP="000577F5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7F5" w:rsidRDefault="000577F5" w:rsidP="000577F5">
      <w:pPr>
        <w:spacing w:after="0" w:line="240" w:lineRule="auto"/>
      </w:pPr>
      <w:r>
        <w:separator/>
      </w:r>
    </w:p>
  </w:footnote>
  <w:footnote w:type="continuationSeparator" w:id="0">
    <w:p w:rsidR="000577F5" w:rsidRDefault="000577F5" w:rsidP="000577F5">
      <w:pPr>
        <w:spacing w:after="0" w:line="240" w:lineRule="auto"/>
      </w:pPr>
      <w:r>
        <w:continuationSeparator/>
      </w:r>
    </w:p>
  </w:footnote>
  <w:footnote w:id="1">
    <w:p w:rsidR="000577F5" w:rsidRPr="001B0712" w:rsidRDefault="000577F5" w:rsidP="004A0649">
      <w:pPr>
        <w:tabs>
          <w:tab w:val="left" w:pos="6480"/>
        </w:tabs>
        <w:ind w:right="72"/>
        <w:jc w:val="both"/>
      </w:pPr>
      <w:r>
        <w:rPr>
          <w:rStyle w:val="Znakapoznpodarou"/>
        </w:rPr>
        <w:footnoteRef/>
      </w:r>
      <w:r>
        <w:t xml:space="preserve"> </w:t>
      </w:r>
      <w:r w:rsidRPr="00CB6B0C">
        <w:rPr>
          <w:b/>
          <w:i/>
          <w:sz w:val="20"/>
          <w:szCs w:val="20"/>
        </w:rPr>
        <w:t xml:space="preserve">Předchozí platí i v případě, že zadavatel při této veřejné zakázce použije terminologii zákona, případně jeho část v přímé citaci, či odkaz na určitý § zákona. Pro toto výběrové řízení jsou rozhodné pouze podmínky stanovené zadávací dokumentací této veřejné zakázky.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7F5" w:rsidRDefault="000577F5">
    <w:pPr>
      <w:pStyle w:val="Zhlav"/>
    </w:pPr>
    <w:r>
      <w:rPr>
        <w:noProof/>
        <w:lang w:eastAsia="cs-CZ"/>
      </w:rPr>
      <w:drawing>
        <wp:inline distT="0" distB="0" distL="0" distR="0" wp14:anchorId="08AAE41F" wp14:editId="1EFE344F">
          <wp:extent cx="5760720" cy="1405726"/>
          <wp:effectExtent l="0" t="0" r="0" b="444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405726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E2CF3"/>
    <w:multiLevelType w:val="multilevel"/>
    <w:tmpl w:val="23BEA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C476C96"/>
    <w:multiLevelType w:val="hybridMultilevel"/>
    <w:tmpl w:val="F99EE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40472C"/>
    <w:multiLevelType w:val="multilevel"/>
    <w:tmpl w:val="48147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B24"/>
    <w:rsid w:val="00024B8A"/>
    <w:rsid w:val="000577F5"/>
    <w:rsid w:val="000E1D30"/>
    <w:rsid w:val="0018241A"/>
    <w:rsid w:val="00411AE8"/>
    <w:rsid w:val="004A0649"/>
    <w:rsid w:val="006B0B24"/>
    <w:rsid w:val="00703B32"/>
    <w:rsid w:val="00A46335"/>
    <w:rsid w:val="00AF7D7D"/>
    <w:rsid w:val="00B24166"/>
    <w:rsid w:val="00C12B62"/>
    <w:rsid w:val="00CA05BF"/>
    <w:rsid w:val="00CF47D5"/>
    <w:rsid w:val="00EE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Contemporary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77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77F5"/>
  </w:style>
  <w:style w:type="paragraph" w:styleId="Zpat">
    <w:name w:val="footer"/>
    <w:basedOn w:val="Normln"/>
    <w:link w:val="ZpatChar"/>
    <w:uiPriority w:val="99"/>
    <w:unhideWhenUsed/>
    <w:rsid w:val="000577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77F5"/>
  </w:style>
  <w:style w:type="paragraph" w:styleId="Textbubliny">
    <w:name w:val="Balloon Text"/>
    <w:basedOn w:val="Normln"/>
    <w:link w:val="TextbublinyChar"/>
    <w:uiPriority w:val="99"/>
    <w:semiHidden/>
    <w:unhideWhenUsed/>
    <w:rsid w:val="00057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77F5"/>
    <w:rPr>
      <w:rFonts w:ascii="Tahoma" w:hAnsi="Tahoma" w:cs="Tahoma"/>
      <w:sz w:val="16"/>
      <w:szCs w:val="16"/>
    </w:rPr>
  </w:style>
  <w:style w:type="paragraph" w:styleId="Podtitul">
    <w:name w:val="Subtitle"/>
    <w:basedOn w:val="Normln"/>
    <w:link w:val="PodtitulChar"/>
    <w:qFormat/>
    <w:rsid w:val="000577F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PodtitulChar">
    <w:name w:val="Podtitul Char"/>
    <w:basedOn w:val="Standardnpsmoodstavce"/>
    <w:link w:val="Podtitul"/>
    <w:rsid w:val="000577F5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0577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0577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0577F5"/>
    <w:rPr>
      <w:vertAlign w:val="superscript"/>
    </w:rPr>
  </w:style>
  <w:style w:type="table" w:styleId="Moderntabulka">
    <w:name w:val="Table Contemporary"/>
    <w:basedOn w:val="Normlntabulka"/>
    <w:rsid w:val="00057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Odstavecseseznamem">
    <w:name w:val="List Paragraph"/>
    <w:basedOn w:val="Normln"/>
    <w:uiPriority w:val="34"/>
    <w:qFormat/>
    <w:rsid w:val="00B24166"/>
    <w:pPr>
      <w:ind w:left="720"/>
      <w:contextualSpacing/>
    </w:pPr>
    <w:rPr>
      <w:rFonts w:eastAsiaTheme="minorEastAsia"/>
      <w:lang w:eastAsia="cs-CZ"/>
    </w:rPr>
  </w:style>
  <w:style w:type="table" w:styleId="Mkatabulky">
    <w:name w:val="Table Grid"/>
    <w:basedOn w:val="Normlntabulka"/>
    <w:uiPriority w:val="59"/>
    <w:rsid w:val="00B24166"/>
    <w:pPr>
      <w:spacing w:after="0" w:line="240" w:lineRule="auto"/>
    </w:pPr>
    <w:rPr>
      <w:rFonts w:eastAsiaTheme="minorEastAsia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Contemporary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77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77F5"/>
  </w:style>
  <w:style w:type="paragraph" w:styleId="Zpat">
    <w:name w:val="footer"/>
    <w:basedOn w:val="Normln"/>
    <w:link w:val="ZpatChar"/>
    <w:uiPriority w:val="99"/>
    <w:unhideWhenUsed/>
    <w:rsid w:val="000577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77F5"/>
  </w:style>
  <w:style w:type="paragraph" w:styleId="Textbubliny">
    <w:name w:val="Balloon Text"/>
    <w:basedOn w:val="Normln"/>
    <w:link w:val="TextbublinyChar"/>
    <w:uiPriority w:val="99"/>
    <w:semiHidden/>
    <w:unhideWhenUsed/>
    <w:rsid w:val="00057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77F5"/>
    <w:rPr>
      <w:rFonts w:ascii="Tahoma" w:hAnsi="Tahoma" w:cs="Tahoma"/>
      <w:sz w:val="16"/>
      <w:szCs w:val="16"/>
    </w:rPr>
  </w:style>
  <w:style w:type="paragraph" w:styleId="Podtitul">
    <w:name w:val="Subtitle"/>
    <w:basedOn w:val="Normln"/>
    <w:link w:val="PodtitulChar"/>
    <w:qFormat/>
    <w:rsid w:val="000577F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PodtitulChar">
    <w:name w:val="Podtitul Char"/>
    <w:basedOn w:val="Standardnpsmoodstavce"/>
    <w:link w:val="Podtitul"/>
    <w:rsid w:val="000577F5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0577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0577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0577F5"/>
    <w:rPr>
      <w:vertAlign w:val="superscript"/>
    </w:rPr>
  </w:style>
  <w:style w:type="table" w:styleId="Moderntabulka">
    <w:name w:val="Table Contemporary"/>
    <w:basedOn w:val="Normlntabulka"/>
    <w:rsid w:val="00057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Odstavecseseznamem">
    <w:name w:val="List Paragraph"/>
    <w:basedOn w:val="Normln"/>
    <w:uiPriority w:val="34"/>
    <w:qFormat/>
    <w:rsid w:val="00B24166"/>
    <w:pPr>
      <w:ind w:left="720"/>
      <w:contextualSpacing/>
    </w:pPr>
    <w:rPr>
      <w:rFonts w:eastAsiaTheme="minorEastAsia"/>
      <w:lang w:eastAsia="cs-CZ"/>
    </w:rPr>
  </w:style>
  <w:style w:type="table" w:styleId="Mkatabulky">
    <w:name w:val="Table Grid"/>
    <w:basedOn w:val="Normlntabulka"/>
    <w:uiPriority w:val="59"/>
    <w:rsid w:val="00B24166"/>
    <w:pPr>
      <w:spacing w:after="0" w:line="240" w:lineRule="auto"/>
    </w:pPr>
    <w:rPr>
      <w:rFonts w:eastAsiaTheme="minorEastAsia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7DD88-93EC-4342-924C-4BDF567EE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595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Křivánková Marcela</dc:creator>
  <cp:keywords/>
  <dc:description/>
  <cp:lastModifiedBy>Křivánková Marcela</cp:lastModifiedBy>
  <cp:revision>7</cp:revision>
  <dcterms:created xsi:type="dcterms:W3CDTF">2012-05-29T12:41:00Z</dcterms:created>
  <dcterms:modified xsi:type="dcterms:W3CDTF">2012-06-04T12:14:00Z</dcterms:modified>
</cp:coreProperties>
</file>